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0DB" w:rsidRPr="000D00DB" w:rsidRDefault="000D00DB" w:rsidP="000D00DB">
      <w:pPr>
        <w:widowControl/>
        <w:shd w:val="clear" w:color="auto" w:fill="FFFFFF"/>
        <w:spacing w:after="367" w:line="598" w:lineRule="atLeast"/>
        <w:jc w:val="center"/>
        <w:textAlignment w:val="baseline"/>
        <w:outlineLvl w:val="2"/>
        <w:rPr>
          <w:rFonts w:ascii="微软雅黑" w:eastAsia="微软雅黑" w:hAnsi="微软雅黑" w:cs="宋体"/>
          <w:color w:val="333333"/>
          <w:kern w:val="0"/>
          <w:sz w:val="44"/>
          <w:szCs w:val="44"/>
        </w:rPr>
      </w:pPr>
      <w:r w:rsidRPr="000D00DB">
        <w:rPr>
          <w:rFonts w:ascii="微软雅黑" w:eastAsia="微软雅黑" w:hAnsi="微软雅黑" w:cs="宋体" w:hint="eastAsia"/>
          <w:color w:val="333333"/>
          <w:kern w:val="0"/>
          <w:sz w:val="44"/>
          <w:szCs w:val="44"/>
        </w:rPr>
        <w:t>2021年度福建省社会科学基金项目申报公告</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根据省社科联工作安排,现将2021年度福建省社会科学基金项目申报有关事项公告如下：</w:t>
      </w:r>
    </w:p>
    <w:p w:rsidR="000D00DB" w:rsidRPr="000D00DB" w:rsidRDefault="000D00DB" w:rsidP="000D00DB">
      <w:pPr>
        <w:widowControl/>
        <w:shd w:val="clear" w:color="auto" w:fill="FFFFFF"/>
        <w:spacing w:line="480" w:lineRule="exact"/>
        <w:ind w:firstLineChars="200" w:firstLine="560"/>
        <w:jc w:val="left"/>
        <w:textAlignment w:val="baseline"/>
        <w:rPr>
          <w:rFonts w:ascii="黑体" w:eastAsia="黑体" w:hAnsi="黑体" w:cs="宋体" w:hint="eastAsia"/>
          <w:color w:val="000000"/>
          <w:kern w:val="0"/>
          <w:sz w:val="28"/>
          <w:szCs w:val="28"/>
        </w:rPr>
      </w:pPr>
      <w:r w:rsidRPr="000D00DB">
        <w:rPr>
          <w:rFonts w:ascii="黑体" w:eastAsia="黑体" w:hAnsi="黑体" w:cs="宋体" w:hint="eastAsia"/>
          <w:color w:val="000000"/>
          <w:kern w:val="0"/>
          <w:sz w:val="28"/>
          <w:szCs w:val="28"/>
        </w:rPr>
        <w:t>一、指导思想</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高举中国特色社会主义伟大旗帜，以习近平新时代中国特色社会主义思想为指导，深入贯彻落实党的十九大和十九届二中、三中、四中、五中全会精神，深入贯彻落</w:t>
      </w:r>
      <w:proofErr w:type="gramStart"/>
      <w:r w:rsidRPr="000D00DB">
        <w:rPr>
          <w:rFonts w:asciiTheme="minorEastAsia" w:hAnsiTheme="minorEastAsia" w:cs="宋体" w:hint="eastAsia"/>
          <w:color w:val="000000"/>
          <w:kern w:val="0"/>
          <w:sz w:val="28"/>
          <w:szCs w:val="28"/>
        </w:rPr>
        <w:t>实习近</w:t>
      </w:r>
      <w:proofErr w:type="gramEnd"/>
      <w:r w:rsidRPr="000D00DB">
        <w:rPr>
          <w:rFonts w:asciiTheme="minorEastAsia" w:hAnsiTheme="minorEastAsia" w:cs="宋体" w:hint="eastAsia"/>
          <w:color w:val="000000"/>
          <w:kern w:val="0"/>
          <w:sz w:val="28"/>
          <w:szCs w:val="28"/>
        </w:rPr>
        <w:t>平总书记在福建考察时的重要讲话精神，贯彻落实《中共中央关于加快构建中国特色哲学社会科学的意见》，贯彻落实省委十届十一次全会精神，坚持基础研究和应用研究并重，发挥省社科基金项目示范引导作用，努力为加快新时代新福建建设，奋力谱写全面建设社会主义现代化国家的福建篇章提供理论支撑和智力支持。</w:t>
      </w:r>
    </w:p>
    <w:p w:rsidR="000D00DB" w:rsidRPr="000D00DB" w:rsidRDefault="000D00DB" w:rsidP="000D00DB">
      <w:pPr>
        <w:widowControl/>
        <w:shd w:val="clear" w:color="auto" w:fill="FFFFFF"/>
        <w:spacing w:line="480" w:lineRule="exact"/>
        <w:ind w:firstLineChars="200" w:firstLine="560"/>
        <w:jc w:val="left"/>
        <w:textAlignment w:val="baseline"/>
        <w:rPr>
          <w:rFonts w:ascii="黑体" w:eastAsia="黑体" w:hAnsi="黑体" w:cs="宋体" w:hint="eastAsia"/>
          <w:color w:val="000000"/>
          <w:kern w:val="0"/>
          <w:sz w:val="28"/>
          <w:szCs w:val="28"/>
        </w:rPr>
      </w:pPr>
      <w:r w:rsidRPr="000D00DB">
        <w:rPr>
          <w:rFonts w:ascii="黑体" w:eastAsia="黑体" w:hAnsi="黑体" w:cs="宋体" w:hint="eastAsia"/>
          <w:color w:val="000000"/>
          <w:kern w:val="0"/>
          <w:sz w:val="28"/>
          <w:szCs w:val="28"/>
        </w:rPr>
        <w:t>二、选题要求</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申报2021年省社科基金项目，要体现鲜明的时代特征、问题导向和创新意识，围绕深化对习近平新时代中国特色社会主义思想的研究阐释，加强对习近平总书记在福建考察时的重要讲话精神、习近平总书记在福建工作时的重要理念和重大实践等方面的研究阐释，结合研究方向和学术积累自行拟定研究选题，充分发挥项目申请人的研究自主性和学术创造性，基础研究要有原创性、开拓性和较高的学术思想价值；应用研究要重点关注福建经济社会发展的重大理论和实践问题，着力推出具有现实性、针对性和较强决策参考价值的研究成果。</w:t>
      </w:r>
    </w:p>
    <w:p w:rsidR="000D00DB" w:rsidRPr="000D00DB" w:rsidRDefault="000D00DB" w:rsidP="000D00DB">
      <w:pPr>
        <w:widowControl/>
        <w:shd w:val="clear" w:color="auto" w:fill="FFFFFF"/>
        <w:spacing w:line="480" w:lineRule="exact"/>
        <w:ind w:firstLineChars="200" w:firstLine="560"/>
        <w:jc w:val="left"/>
        <w:textAlignment w:val="baseline"/>
        <w:rPr>
          <w:rFonts w:ascii="黑体" w:eastAsia="黑体" w:hAnsi="黑体" w:cs="宋体" w:hint="eastAsia"/>
          <w:color w:val="000000"/>
          <w:kern w:val="0"/>
          <w:sz w:val="28"/>
          <w:szCs w:val="28"/>
        </w:rPr>
      </w:pPr>
      <w:r w:rsidRPr="000D00DB">
        <w:rPr>
          <w:rFonts w:ascii="黑体" w:eastAsia="黑体" w:hAnsi="黑体" w:cs="宋体" w:hint="eastAsia"/>
          <w:color w:val="000000"/>
          <w:kern w:val="0"/>
          <w:sz w:val="28"/>
          <w:szCs w:val="28"/>
        </w:rPr>
        <w:t>三、项目类别及资助额度</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项目类别为重点项目、一般项目、青年项目、博士扶持项目，其中重点项目5万元、一般项目4万元、青年项目3万元、博士扶持项目1万元。</w:t>
      </w:r>
    </w:p>
    <w:p w:rsidR="000D00DB" w:rsidRPr="000D00DB" w:rsidRDefault="000D00DB" w:rsidP="000D00DB">
      <w:pPr>
        <w:widowControl/>
        <w:shd w:val="clear" w:color="auto" w:fill="FFFFFF"/>
        <w:spacing w:line="480" w:lineRule="exact"/>
        <w:ind w:firstLineChars="200" w:firstLine="560"/>
        <w:jc w:val="left"/>
        <w:textAlignment w:val="baseline"/>
        <w:rPr>
          <w:rFonts w:ascii="黑体" w:eastAsia="黑体" w:hAnsi="黑体" w:cs="宋体" w:hint="eastAsia"/>
          <w:color w:val="000000"/>
          <w:kern w:val="0"/>
          <w:sz w:val="28"/>
          <w:szCs w:val="28"/>
        </w:rPr>
      </w:pPr>
      <w:r w:rsidRPr="000D00DB">
        <w:rPr>
          <w:rFonts w:ascii="黑体" w:eastAsia="黑体" w:hAnsi="黑体" w:cs="宋体" w:hint="eastAsia"/>
          <w:color w:val="000000"/>
          <w:kern w:val="0"/>
          <w:sz w:val="28"/>
          <w:szCs w:val="28"/>
        </w:rPr>
        <w:t>四、申报条件及要求</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（一）申请人条件</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1.遵守中华人民共和国宪法和法律；遵守省社科基金项目各项管理规定；</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lastRenderedPageBreak/>
        <w:t>2.具有独立开展研究和组织开展研究的能力，学风优良，能够承担实质性的研究工作并担负科研组织职责；</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3.重点项目、一般项目申请人须具有副高级以上（含）专业技术职称或具有博士学位,或处级以上（含）领导职务。不具有副高级以上（含）专业技术职称或博士学位,或处级以上（含）领导职务，可以申请青年项目；</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4.青年项目申请人必须在35周岁以下（即1986年5月28日以后出生）；</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5.博士扶持项目申请人必须在45周岁以下（即1976年5月28日以后出生），具有博士学位且尚未主持过省社科基金项目。</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（二）申请单位条件</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1.设有科研管理职能部门；</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2.能够提供开展研究的必要条件并承诺信誉保证；</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3.以兼职人员身份从所兼职单位申报项目的，兼职单位须审核兼职人员正式聘用关系的真实性，承担项目管理职责并承诺信誉保证。</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（三）申报要求</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1.在</w:t>
      </w:r>
      <w:proofErr w:type="gramStart"/>
      <w:r w:rsidRPr="000D00DB">
        <w:rPr>
          <w:rFonts w:asciiTheme="minorEastAsia" w:hAnsiTheme="minorEastAsia" w:cs="宋体" w:hint="eastAsia"/>
          <w:color w:val="000000"/>
          <w:kern w:val="0"/>
          <w:sz w:val="28"/>
          <w:szCs w:val="28"/>
        </w:rPr>
        <w:t>研</w:t>
      </w:r>
      <w:proofErr w:type="gramEnd"/>
      <w:r w:rsidRPr="000D00DB">
        <w:rPr>
          <w:rFonts w:asciiTheme="minorEastAsia" w:hAnsiTheme="minorEastAsia" w:cs="宋体" w:hint="eastAsia"/>
          <w:color w:val="000000"/>
          <w:kern w:val="0"/>
          <w:sz w:val="28"/>
          <w:szCs w:val="28"/>
        </w:rPr>
        <w:t>的省部级以上（含）各类纵向项目负责人，不得申报（申报截止前，相关管理部门已</w:t>
      </w:r>
      <w:proofErr w:type="gramStart"/>
      <w:r w:rsidRPr="000D00DB">
        <w:rPr>
          <w:rFonts w:asciiTheme="minorEastAsia" w:hAnsiTheme="minorEastAsia" w:cs="宋体" w:hint="eastAsia"/>
          <w:color w:val="000000"/>
          <w:kern w:val="0"/>
          <w:sz w:val="28"/>
          <w:szCs w:val="28"/>
        </w:rPr>
        <w:t>发布结项公告</w:t>
      </w:r>
      <w:proofErr w:type="gramEnd"/>
      <w:r w:rsidRPr="000D00DB">
        <w:rPr>
          <w:rFonts w:asciiTheme="minorEastAsia" w:hAnsiTheme="minorEastAsia" w:cs="宋体" w:hint="eastAsia"/>
          <w:color w:val="000000"/>
          <w:kern w:val="0"/>
          <w:sz w:val="28"/>
          <w:szCs w:val="28"/>
        </w:rPr>
        <w:t>或通知的除外）；</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2.承担国家社科基金项目、省社科基金各类项目，成果鉴定为不合格或被终止、撤项的项目负责人（自终止之日三年内、撤项之日起五年内），不得申报；</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3.申请人同年度只能申报一个项目，且不能作为项目组成员参与其他项目的申请；项目组成员同年度最多参与两个项目申请；在</w:t>
      </w:r>
      <w:proofErr w:type="gramStart"/>
      <w:r w:rsidRPr="000D00DB">
        <w:rPr>
          <w:rFonts w:asciiTheme="minorEastAsia" w:hAnsiTheme="minorEastAsia" w:cs="宋体" w:hint="eastAsia"/>
          <w:color w:val="000000"/>
          <w:kern w:val="0"/>
          <w:sz w:val="28"/>
          <w:szCs w:val="28"/>
        </w:rPr>
        <w:t>研</w:t>
      </w:r>
      <w:proofErr w:type="gramEnd"/>
      <w:r w:rsidRPr="000D00DB">
        <w:rPr>
          <w:rFonts w:asciiTheme="minorEastAsia" w:hAnsiTheme="minorEastAsia" w:cs="宋体" w:hint="eastAsia"/>
          <w:color w:val="000000"/>
          <w:kern w:val="0"/>
          <w:sz w:val="28"/>
          <w:szCs w:val="28"/>
        </w:rPr>
        <w:t>项目的项目组成员最多申请或参与一个项目申报；在</w:t>
      </w:r>
      <w:proofErr w:type="gramStart"/>
      <w:r w:rsidRPr="000D00DB">
        <w:rPr>
          <w:rFonts w:asciiTheme="minorEastAsia" w:hAnsiTheme="minorEastAsia" w:cs="宋体" w:hint="eastAsia"/>
          <w:color w:val="000000"/>
          <w:kern w:val="0"/>
          <w:sz w:val="28"/>
          <w:szCs w:val="28"/>
        </w:rPr>
        <w:t>研</w:t>
      </w:r>
      <w:proofErr w:type="gramEnd"/>
      <w:r w:rsidRPr="000D00DB">
        <w:rPr>
          <w:rFonts w:asciiTheme="minorEastAsia" w:hAnsiTheme="minorEastAsia" w:cs="宋体" w:hint="eastAsia"/>
          <w:color w:val="000000"/>
          <w:kern w:val="0"/>
          <w:sz w:val="28"/>
          <w:szCs w:val="28"/>
        </w:rPr>
        <w:t>项目的负责人最多作为项目组成员参与一个项目申报；</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4.《申请书》和《论证活页》的填写不符合《福建省社科规划项目初审细则》有关规定的，一律不得进入通讯评审；</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5.本年度获得国家社科基金项目及其他省部级以上（含）各类纵向项目立项的，不重复立项；</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lastRenderedPageBreak/>
        <w:t>6.申请人必须如实填写申报材料，项目组成员须征得本人同意并签字确认，并保证没有知识产权争议。凡在项目申请中弄虚作假者，一经发现并查实后，取消申请人申报资格，已获准立项的给予撤项处理。</w:t>
      </w:r>
    </w:p>
    <w:p w:rsidR="000D00DB" w:rsidRPr="000D00DB" w:rsidRDefault="000D00DB" w:rsidP="000D00DB">
      <w:pPr>
        <w:widowControl/>
        <w:shd w:val="clear" w:color="auto" w:fill="FFFFFF"/>
        <w:spacing w:line="480" w:lineRule="exact"/>
        <w:ind w:firstLineChars="200" w:firstLine="560"/>
        <w:jc w:val="left"/>
        <w:textAlignment w:val="baseline"/>
        <w:rPr>
          <w:rFonts w:ascii="黑体" w:eastAsia="黑体" w:hAnsi="黑体" w:cs="宋体" w:hint="eastAsia"/>
          <w:color w:val="000000"/>
          <w:kern w:val="0"/>
          <w:sz w:val="28"/>
          <w:szCs w:val="28"/>
        </w:rPr>
      </w:pPr>
      <w:r w:rsidRPr="000D00DB">
        <w:rPr>
          <w:rFonts w:ascii="黑体" w:eastAsia="黑体" w:hAnsi="黑体" w:cs="宋体" w:hint="eastAsia"/>
          <w:color w:val="000000"/>
          <w:kern w:val="0"/>
          <w:sz w:val="28"/>
          <w:szCs w:val="28"/>
        </w:rPr>
        <w:t>五、成果要求及项目完成期限</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1.最终成果：最终研究成果形式只能选择论文集、研究报告、专著中的一种；最终结项成果形式原则上须与预期成果一致；</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2.研究期限：基础研究为3年，应用研究为2年。</w:t>
      </w:r>
    </w:p>
    <w:p w:rsidR="000D00DB" w:rsidRPr="000D00DB" w:rsidRDefault="000D00DB" w:rsidP="000D00DB">
      <w:pPr>
        <w:widowControl/>
        <w:shd w:val="clear" w:color="auto" w:fill="FFFFFF"/>
        <w:spacing w:line="480" w:lineRule="exact"/>
        <w:ind w:firstLineChars="200" w:firstLine="560"/>
        <w:jc w:val="left"/>
        <w:textAlignment w:val="baseline"/>
        <w:rPr>
          <w:rFonts w:ascii="黑体" w:eastAsia="黑体" w:hAnsi="黑体" w:cs="宋体" w:hint="eastAsia"/>
          <w:color w:val="000000"/>
          <w:kern w:val="0"/>
          <w:sz w:val="28"/>
          <w:szCs w:val="28"/>
        </w:rPr>
      </w:pPr>
      <w:r w:rsidRPr="000D00DB">
        <w:rPr>
          <w:rFonts w:ascii="黑体" w:eastAsia="黑体" w:hAnsi="黑体" w:cs="宋体" w:hint="eastAsia"/>
          <w:color w:val="000000"/>
          <w:kern w:val="0"/>
          <w:sz w:val="28"/>
          <w:szCs w:val="28"/>
        </w:rPr>
        <w:t>六、申报时间</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福建省社会科学规划项目管理系统(以下简称：系统，网址：http://220.160.53.10:8010/)将于2021年5月10日9:00至2021年5月28日18:00开放,在此期间申请人可登陆系统, 实名注册申请，提交责任单位审核通过后，即可再登录系统，按规定要求填写申报信息，并从系统上自行下载《申请书》和《论证活页》，及时上网填写，逾期系统自动关闭，不再受理申报。</w:t>
      </w:r>
    </w:p>
    <w:p w:rsidR="000D00DB" w:rsidRPr="000D00DB" w:rsidRDefault="000D00DB" w:rsidP="000D00DB">
      <w:pPr>
        <w:widowControl/>
        <w:shd w:val="clear" w:color="auto" w:fill="FFFFFF"/>
        <w:spacing w:line="480" w:lineRule="exact"/>
        <w:ind w:firstLineChars="200" w:firstLine="560"/>
        <w:jc w:val="left"/>
        <w:textAlignment w:val="baseline"/>
        <w:rPr>
          <w:rFonts w:ascii="黑体" w:eastAsia="黑体" w:hAnsi="黑体" w:cs="宋体" w:hint="eastAsia"/>
          <w:color w:val="000000"/>
          <w:kern w:val="0"/>
          <w:sz w:val="28"/>
          <w:szCs w:val="28"/>
        </w:rPr>
      </w:pPr>
      <w:r w:rsidRPr="000D00DB">
        <w:rPr>
          <w:rFonts w:ascii="黑体" w:eastAsia="黑体" w:hAnsi="黑体" w:cs="宋体" w:hint="eastAsia"/>
          <w:color w:val="000000"/>
          <w:kern w:val="0"/>
          <w:sz w:val="28"/>
          <w:szCs w:val="28"/>
        </w:rPr>
        <w:t>七、申报材料</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1.纸质材料</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（1）《申请书》1份。《申请书》须用计算机填写、统一用A3纸双面印制、中缝装订，并加盖所在单位科研管理部门公章和单位公章；</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（2）《论证活页》1份。《论证活页》须用计算机填写，基础研究《论证活页》限用两张A3纸双面印制、中缝装订；应用研究《论证活页》限用一张A3纸双面印制、中缝对折；</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（3）系统导出的汇总表1份。汇总</w:t>
      </w:r>
      <w:proofErr w:type="gramStart"/>
      <w:r w:rsidRPr="000D00DB">
        <w:rPr>
          <w:rFonts w:asciiTheme="minorEastAsia" w:hAnsiTheme="minorEastAsia" w:cs="宋体" w:hint="eastAsia"/>
          <w:color w:val="000000"/>
          <w:kern w:val="0"/>
          <w:sz w:val="28"/>
          <w:szCs w:val="28"/>
        </w:rPr>
        <w:t>表需加盖</w:t>
      </w:r>
      <w:proofErr w:type="gramEnd"/>
      <w:r w:rsidRPr="000D00DB">
        <w:rPr>
          <w:rFonts w:asciiTheme="minorEastAsia" w:hAnsiTheme="minorEastAsia" w:cs="宋体" w:hint="eastAsia"/>
          <w:color w:val="000000"/>
          <w:kern w:val="0"/>
          <w:sz w:val="28"/>
          <w:szCs w:val="28"/>
        </w:rPr>
        <w:t>所在单位科研管理部门公章。</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2.电子材料</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（1）以申请人姓名命名的文件夹（内容包括：《申请书》《论证活页》），文件夹内容必须是word格式；</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（2）</w:t>
      </w:r>
      <w:hyperlink r:id="rId6" w:history="1">
        <w:r w:rsidRPr="000D00DB">
          <w:rPr>
            <w:rFonts w:asciiTheme="minorEastAsia" w:hAnsiTheme="minorEastAsia" w:cs="宋体" w:hint="eastAsia"/>
            <w:color w:val="333333"/>
            <w:kern w:val="0"/>
            <w:sz w:val="28"/>
            <w:szCs w:val="28"/>
          </w:rPr>
          <w:t>电子材料要以申报单位命名压缩打包后发送至fjghb2013@163.com</w:t>
        </w:r>
      </w:hyperlink>
      <w:r w:rsidRPr="000D00DB">
        <w:rPr>
          <w:rFonts w:asciiTheme="minorEastAsia" w:hAnsiTheme="minorEastAsia" w:cs="宋体" w:hint="eastAsia"/>
          <w:color w:val="000000"/>
          <w:kern w:val="0"/>
          <w:sz w:val="28"/>
          <w:szCs w:val="28"/>
        </w:rPr>
        <w:t>。</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lastRenderedPageBreak/>
        <w:t>纸质材料和电子材料5月28日前报省社科规划办，联系人：程冰，联系电话：0591-83707561，联系地址：福州市鼓楼</w:t>
      </w:r>
      <w:proofErr w:type="gramStart"/>
      <w:r w:rsidRPr="000D00DB">
        <w:rPr>
          <w:rFonts w:asciiTheme="minorEastAsia" w:hAnsiTheme="minorEastAsia" w:cs="宋体" w:hint="eastAsia"/>
          <w:color w:val="000000"/>
          <w:kern w:val="0"/>
          <w:sz w:val="28"/>
          <w:szCs w:val="28"/>
        </w:rPr>
        <w:t>区柳兴路</w:t>
      </w:r>
      <w:proofErr w:type="gramEnd"/>
      <w:r w:rsidRPr="000D00DB">
        <w:rPr>
          <w:rFonts w:asciiTheme="minorEastAsia" w:hAnsiTheme="minorEastAsia" w:cs="宋体" w:hint="eastAsia"/>
          <w:color w:val="000000"/>
          <w:kern w:val="0"/>
          <w:sz w:val="28"/>
          <w:szCs w:val="28"/>
        </w:rPr>
        <w:t>83号，邮政编码：350025。</w:t>
      </w:r>
    </w:p>
    <w:p w:rsidR="000D00DB" w:rsidRPr="000D00DB" w:rsidRDefault="000D00DB" w:rsidP="000D00DB">
      <w:pPr>
        <w:widowControl/>
        <w:shd w:val="clear" w:color="auto" w:fill="FFFFFF"/>
        <w:spacing w:line="480" w:lineRule="exact"/>
        <w:ind w:firstLineChars="200" w:firstLine="560"/>
        <w:jc w:val="left"/>
        <w:textAlignment w:val="baseline"/>
        <w:rPr>
          <w:rFonts w:ascii="黑体" w:eastAsia="黑体" w:hAnsi="黑体" w:cs="宋体" w:hint="eastAsia"/>
          <w:color w:val="000000"/>
          <w:kern w:val="0"/>
          <w:sz w:val="28"/>
          <w:szCs w:val="28"/>
        </w:rPr>
      </w:pPr>
      <w:r w:rsidRPr="000D00DB">
        <w:rPr>
          <w:rFonts w:ascii="黑体" w:eastAsia="黑体" w:hAnsi="黑体" w:cs="宋体" w:hint="eastAsia"/>
          <w:color w:val="000000"/>
          <w:kern w:val="0"/>
          <w:sz w:val="28"/>
          <w:szCs w:val="28"/>
        </w:rPr>
        <w:t>八、申报指标</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1.重点项目、一般项目实行限额申报，各单位申报指标另行下达。为贯彻落实《福建省贯彻&lt;关于促进两岸经济文化交流合作的若干措施&gt;实施意见》，符合条件的台湾同胞申报不设指标限制。</w:t>
      </w: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2.青年项目、博士扶持项目申报不设指标限制。</w:t>
      </w:r>
    </w:p>
    <w:p w:rsidR="000D00DB" w:rsidRPr="000D00DB" w:rsidRDefault="000D00DB" w:rsidP="000D00DB">
      <w:pPr>
        <w:widowControl/>
        <w:shd w:val="clear" w:color="auto" w:fill="FFFFFF"/>
        <w:spacing w:line="480" w:lineRule="exact"/>
        <w:jc w:val="left"/>
        <w:textAlignment w:val="baseline"/>
        <w:rPr>
          <w:rFonts w:asciiTheme="minorEastAsia" w:hAnsiTheme="minorEastAsia" w:cs="宋体" w:hint="eastAsia"/>
          <w:color w:val="000000"/>
          <w:kern w:val="0"/>
          <w:sz w:val="28"/>
          <w:szCs w:val="28"/>
        </w:rPr>
      </w:pPr>
    </w:p>
    <w:p w:rsidR="000D00DB" w:rsidRPr="000D00DB" w:rsidRDefault="000D00DB" w:rsidP="000D00DB">
      <w:pPr>
        <w:widowControl/>
        <w:shd w:val="clear" w:color="auto" w:fill="FFFFFF"/>
        <w:spacing w:line="480" w:lineRule="exact"/>
        <w:ind w:firstLineChars="200" w:firstLine="560"/>
        <w:jc w:val="lef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附件：2021年度福建省社会科学基金项目课题指南</w:t>
      </w:r>
    </w:p>
    <w:p w:rsidR="000D00DB" w:rsidRPr="000D00DB" w:rsidRDefault="000D00DB" w:rsidP="000D00DB">
      <w:pPr>
        <w:widowControl/>
        <w:shd w:val="clear" w:color="auto" w:fill="FFFFFF"/>
        <w:spacing w:line="480" w:lineRule="exact"/>
        <w:jc w:val="right"/>
        <w:textAlignment w:val="baseline"/>
        <w:rPr>
          <w:rFonts w:asciiTheme="minorEastAsia" w:hAnsiTheme="minorEastAsia" w:cs="宋体" w:hint="eastAsia"/>
          <w:color w:val="000000"/>
          <w:kern w:val="0"/>
          <w:sz w:val="28"/>
          <w:szCs w:val="28"/>
        </w:rPr>
      </w:pPr>
    </w:p>
    <w:p w:rsidR="000D00DB" w:rsidRPr="000D00DB" w:rsidRDefault="000D00DB" w:rsidP="000D00DB">
      <w:pPr>
        <w:widowControl/>
        <w:shd w:val="clear" w:color="auto" w:fill="FFFFFF"/>
        <w:spacing w:line="480" w:lineRule="exact"/>
        <w:jc w:val="right"/>
        <w:textAlignment w:val="baseline"/>
        <w:rPr>
          <w:rFonts w:asciiTheme="minorEastAsia" w:hAnsiTheme="minorEastAsia" w:cs="宋体" w:hint="eastAsia"/>
          <w:color w:val="000000"/>
          <w:kern w:val="0"/>
          <w:sz w:val="28"/>
          <w:szCs w:val="28"/>
        </w:rPr>
      </w:pPr>
    </w:p>
    <w:p w:rsidR="000D00DB" w:rsidRPr="000D00DB" w:rsidRDefault="000D00DB" w:rsidP="000D00DB">
      <w:pPr>
        <w:widowControl/>
        <w:shd w:val="clear" w:color="auto" w:fill="FFFFFF"/>
        <w:spacing w:line="480" w:lineRule="exact"/>
        <w:jc w:val="right"/>
        <w:textAlignment w:val="baseline"/>
        <w:rPr>
          <w:rFonts w:asciiTheme="minorEastAsia" w:hAnsiTheme="minorEastAsia" w:cs="宋体" w:hint="eastAsia"/>
          <w:color w:val="000000"/>
          <w:kern w:val="0"/>
          <w:sz w:val="28"/>
          <w:szCs w:val="28"/>
        </w:rPr>
      </w:pPr>
    </w:p>
    <w:p w:rsidR="000D00DB" w:rsidRPr="000D00DB" w:rsidRDefault="000D00DB" w:rsidP="000D00DB">
      <w:pPr>
        <w:widowControl/>
        <w:shd w:val="clear" w:color="auto" w:fill="FFFFFF"/>
        <w:spacing w:line="480" w:lineRule="exact"/>
        <w:jc w:val="righ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福建省社会科学规划办公室</w:t>
      </w:r>
    </w:p>
    <w:p w:rsidR="000D00DB" w:rsidRPr="000D00DB" w:rsidRDefault="000D00DB" w:rsidP="000D00DB">
      <w:pPr>
        <w:widowControl/>
        <w:shd w:val="clear" w:color="auto" w:fill="FFFFFF"/>
        <w:spacing w:line="480" w:lineRule="exact"/>
        <w:jc w:val="right"/>
        <w:textAlignment w:val="baseline"/>
        <w:rPr>
          <w:rFonts w:asciiTheme="minorEastAsia" w:hAnsiTheme="minorEastAsia" w:cs="宋体" w:hint="eastAsia"/>
          <w:color w:val="000000"/>
          <w:kern w:val="0"/>
          <w:sz w:val="28"/>
          <w:szCs w:val="28"/>
        </w:rPr>
      </w:pPr>
      <w:r w:rsidRPr="000D00DB">
        <w:rPr>
          <w:rFonts w:asciiTheme="minorEastAsia" w:hAnsiTheme="minorEastAsia" w:cs="宋体" w:hint="eastAsia"/>
          <w:color w:val="000000"/>
          <w:kern w:val="0"/>
          <w:sz w:val="28"/>
          <w:szCs w:val="28"/>
        </w:rPr>
        <w:t>2021年4月26日</w:t>
      </w:r>
    </w:p>
    <w:p w:rsidR="003B02B9" w:rsidRDefault="003B02B9"/>
    <w:sectPr w:rsidR="003B02B9" w:rsidSect="000D00DB">
      <w:pgSz w:w="11906" w:h="16838"/>
      <w:pgMar w:top="1440" w:right="1416" w:bottom="1440" w:left="156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7678" w:rsidRDefault="00C67678" w:rsidP="000D00DB">
      <w:r>
        <w:separator/>
      </w:r>
    </w:p>
  </w:endnote>
  <w:endnote w:type="continuationSeparator" w:id="0">
    <w:p w:rsidR="00C67678" w:rsidRDefault="00C67678" w:rsidP="000D00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7678" w:rsidRDefault="00C67678" w:rsidP="000D00DB">
      <w:r>
        <w:separator/>
      </w:r>
    </w:p>
  </w:footnote>
  <w:footnote w:type="continuationSeparator" w:id="0">
    <w:p w:rsidR="00C67678" w:rsidRDefault="00C67678" w:rsidP="000D00D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00DB"/>
    <w:rsid w:val="0000096A"/>
    <w:rsid w:val="00001B3C"/>
    <w:rsid w:val="000028F4"/>
    <w:rsid w:val="00003C96"/>
    <w:rsid w:val="000055C6"/>
    <w:rsid w:val="00005710"/>
    <w:rsid w:val="000071C0"/>
    <w:rsid w:val="000115B4"/>
    <w:rsid w:val="0001162A"/>
    <w:rsid w:val="0001493A"/>
    <w:rsid w:val="0001587E"/>
    <w:rsid w:val="00017097"/>
    <w:rsid w:val="00017AFE"/>
    <w:rsid w:val="00021994"/>
    <w:rsid w:val="00024E9E"/>
    <w:rsid w:val="00026693"/>
    <w:rsid w:val="0002754F"/>
    <w:rsid w:val="00031803"/>
    <w:rsid w:val="00031806"/>
    <w:rsid w:val="00035258"/>
    <w:rsid w:val="00036788"/>
    <w:rsid w:val="00036F81"/>
    <w:rsid w:val="00037AB7"/>
    <w:rsid w:val="00037B36"/>
    <w:rsid w:val="00041CC4"/>
    <w:rsid w:val="00042F4C"/>
    <w:rsid w:val="0004471E"/>
    <w:rsid w:val="00045BD3"/>
    <w:rsid w:val="000476EF"/>
    <w:rsid w:val="000513BE"/>
    <w:rsid w:val="0005262A"/>
    <w:rsid w:val="00052EA3"/>
    <w:rsid w:val="00053B8F"/>
    <w:rsid w:val="00053D05"/>
    <w:rsid w:val="00054575"/>
    <w:rsid w:val="00054822"/>
    <w:rsid w:val="00054C63"/>
    <w:rsid w:val="00055EDA"/>
    <w:rsid w:val="000564EF"/>
    <w:rsid w:val="00056871"/>
    <w:rsid w:val="00057C11"/>
    <w:rsid w:val="00060309"/>
    <w:rsid w:val="00061769"/>
    <w:rsid w:val="00061A7B"/>
    <w:rsid w:val="00061FB3"/>
    <w:rsid w:val="0006281B"/>
    <w:rsid w:val="00062C30"/>
    <w:rsid w:val="000630A9"/>
    <w:rsid w:val="0006345A"/>
    <w:rsid w:val="00063902"/>
    <w:rsid w:val="00063A8D"/>
    <w:rsid w:val="00065DE9"/>
    <w:rsid w:val="00071E7E"/>
    <w:rsid w:val="00071FE3"/>
    <w:rsid w:val="00072124"/>
    <w:rsid w:val="00072A1F"/>
    <w:rsid w:val="000730CF"/>
    <w:rsid w:val="0007402E"/>
    <w:rsid w:val="000745A7"/>
    <w:rsid w:val="00080973"/>
    <w:rsid w:val="000821AF"/>
    <w:rsid w:val="00082B1D"/>
    <w:rsid w:val="00083387"/>
    <w:rsid w:val="00083716"/>
    <w:rsid w:val="000868AD"/>
    <w:rsid w:val="000873BA"/>
    <w:rsid w:val="000879C3"/>
    <w:rsid w:val="0009182A"/>
    <w:rsid w:val="00091D8C"/>
    <w:rsid w:val="000920C2"/>
    <w:rsid w:val="00092EE9"/>
    <w:rsid w:val="00093107"/>
    <w:rsid w:val="00093B6C"/>
    <w:rsid w:val="00094CAB"/>
    <w:rsid w:val="00095380"/>
    <w:rsid w:val="00096332"/>
    <w:rsid w:val="00097099"/>
    <w:rsid w:val="000A0175"/>
    <w:rsid w:val="000A074D"/>
    <w:rsid w:val="000A0EB0"/>
    <w:rsid w:val="000A1E0C"/>
    <w:rsid w:val="000A72B2"/>
    <w:rsid w:val="000A72F9"/>
    <w:rsid w:val="000A78D3"/>
    <w:rsid w:val="000B3A94"/>
    <w:rsid w:val="000B465F"/>
    <w:rsid w:val="000B52C1"/>
    <w:rsid w:val="000B5861"/>
    <w:rsid w:val="000B6041"/>
    <w:rsid w:val="000B7BC0"/>
    <w:rsid w:val="000C0624"/>
    <w:rsid w:val="000C2A87"/>
    <w:rsid w:val="000C2F9A"/>
    <w:rsid w:val="000C4FDA"/>
    <w:rsid w:val="000C533C"/>
    <w:rsid w:val="000C6EE5"/>
    <w:rsid w:val="000D00DB"/>
    <w:rsid w:val="000D0261"/>
    <w:rsid w:val="000D041F"/>
    <w:rsid w:val="000D3D8A"/>
    <w:rsid w:val="000D4EE3"/>
    <w:rsid w:val="000D52B0"/>
    <w:rsid w:val="000D6904"/>
    <w:rsid w:val="000D78A7"/>
    <w:rsid w:val="000E121A"/>
    <w:rsid w:val="000E1EAB"/>
    <w:rsid w:val="000E3078"/>
    <w:rsid w:val="000E409A"/>
    <w:rsid w:val="000E4530"/>
    <w:rsid w:val="000E59C2"/>
    <w:rsid w:val="000E78F4"/>
    <w:rsid w:val="000F05D2"/>
    <w:rsid w:val="000F0F52"/>
    <w:rsid w:val="000F160E"/>
    <w:rsid w:val="000F32C9"/>
    <w:rsid w:val="000F47D5"/>
    <w:rsid w:val="001017A9"/>
    <w:rsid w:val="001017ED"/>
    <w:rsid w:val="0010229F"/>
    <w:rsid w:val="00103F67"/>
    <w:rsid w:val="00104BFB"/>
    <w:rsid w:val="001055B2"/>
    <w:rsid w:val="0010798F"/>
    <w:rsid w:val="00112336"/>
    <w:rsid w:val="001178A9"/>
    <w:rsid w:val="00121013"/>
    <w:rsid w:val="00122671"/>
    <w:rsid w:val="0012371D"/>
    <w:rsid w:val="0012382B"/>
    <w:rsid w:val="001252CA"/>
    <w:rsid w:val="001254B8"/>
    <w:rsid w:val="0012574C"/>
    <w:rsid w:val="00126284"/>
    <w:rsid w:val="0012681A"/>
    <w:rsid w:val="00126BCB"/>
    <w:rsid w:val="00126C29"/>
    <w:rsid w:val="00127177"/>
    <w:rsid w:val="00131011"/>
    <w:rsid w:val="00131C47"/>
    <w:rsid w:val="00131DA3"/>
    <w:rsid w:val="00131FCD"/>
    <w:rsid w:val="001320A6"/>
    <w:rsid w:val="00132EE6"/>
    <w:rsid w:val="0013582E"/>
    <w:rsid w:val="00135C05"/>
    <w:rsid w:val="00136217"/>
    <w:rsid w:val="00136837"/>
    <w:rsid w:val="001368F6"/>
    <w:rsid w:val="00137B81"/>
    <w:rsid w:val="00137E35"/>
    <w:rsid w:val="0014127D"/>
    <w:rsid w:val="001415B0"/>
    <w:rsid w:val="00142F72"/>
    <w:rsid w:val="00144D3D"/>
    <w:rsid w:val="001455E3"/>
    <w:rsid w:val="0014586E"/>
    <w:rsid w:val="001463B8"/>
    <w:rsid w:val="00146BF1"/>
    <w:rsid w:val="00147448"/>
    <w:rsid w:val="00150592"/>
    <w:rsid w:val="00151239"/>
    <w:rsid w:val="00152418"/>
    <w:rsid w:val="001534A3"/>
    <w:rsid w:val="001562E2"/>
    <w:rsid w:val="00160CFA"/>
    <w:rsid w:val="00160F04"/>
    <w:rsid w:val="00161CC6"/>
    <w:rsid w:val="00164EAD"/>
    <w:rsid w:val="00164F8F"/>
    <w:rsid w:val="001665F8"/>
    <w:rsid w:val="001673DE"/>
    <w:rsid w:val="001714A8"/>
    <w:rsid w:val="001739E6"/>
    <w:rsid w:val="00176D76"/>
    <w:rsid w:val="00176DD9"/>
    <w:rsid w:val="001811DF"/>
    <w:rsid w:val="00186F8C"/>
    <w:rsid w:val="0019002C"/>
    <w:rsid w:val="0019025E"/>
    <w:rsid w:val="0019063E"/>
    <w:rsid w:val="00190977"/>
    <w:rsid w:val="00190DBE"/>
    <w:rsid w:val="001924B3"/>
    <w:rsid w:val="00192788"/>
    <w:rsid w:val="00197DF9"/>
    <w:rsid w:val="00197FAC"/>
    <w:rsid w:val="001A001E"/>
    <w:rsid w:val="001A2FB1"/>
    <w:rsid w:val="001A4096"/>
    <w:rsid w:val="001A431E"/>
    <w:rsid w:val="001A666D"/>
    <w:rsid w:val="001B0A29"/>
    <w:rsid w:val="001B201B"/>
    <w:rsid w:val="001B280D"/>
    <w:rsid w:val="001B320B"/>
    <w:rsid w:val="001C007B"/>
    <w:rsid w:val="001C4322"/>
    <w:rsid w:val="001C435C"/>
    <w:rsid w:val="001C4679"/>
    <w:rsid w:val="001C65B7"/>
    <w:rsid w:val="001D0D65"/>
    <w:rsid w:val="001D10B1"/>
    <w:rsid w:val="001D16EC"/>
    <w:rsid w:val="001D1759"/>
    <w:rsid w:val="001D1C91"/>
    <w:rsid w:val="001D233D"/>
    <w:rsid w:val="001D2AFF"/>
    <w:rsid w:val="001D452C"/>
    <w:rsid w:val="001D5D5F"/>
    <w:rsid w:val="001D6E0A"/>
    <w:rsid w:val="001D6FB7"/>
    <w:rsid w:val="001D7D7F"/>
    <w:rsid w:val="001E01AA"/>
    <w:rsid w:val="001E1388"/>
    <w:rsid w:val="001E264D"/>
    <w:rsid w:val="001E27E5"/>
    <w:rsid w:val="001E39EE"/>
    <w:rsid w:val="001E5FE5"/>
    <w:rsid w:val="001E62EA"/>
    <w:rsid w:val="001F0232"/>
    <w:rsid w:val="001F07DB"/>
    <w:rsid w:val="001F1003"/>
    <w:rsid w:val="001F1AF2"/>
    <w:rsid w:val="001F2AB6"/>
    <w:rsid w:val="001F4B26"/>
    <w:rsid w:val="001F5CBB"/>
    <w:rsid w:val="001F70D6"/>
    <w:rsid w:val="00200A57"/>
    <w:rsid w:val="00203C61"/>
    <w:rsid w:val="002051C8"/>
    <w:rsid w:val="00205D09"/>
    <w:rsid w:val="0020673D"/>
    <w:rsid w:val="00211252"/>
    <w:rsid w:val="0021125A"/>
    <w:rsid w:val="0021240E"/>
    <w:rsid w:val="00212CC2"/>
    <w:rsid w:val="0021313E"/>
    <w:rsid w:val="00214D65"/>
    <w:rsid w:val="00215733"/>
    <w:rsid w:val="00217AA4"/>
    <w:rsid w:val="00222A53"/>
    <w:rsid w:val="00222FA8"/>
    <w:rsid w:val="00223235"/>
    <w:rsid w:val="00224163"/>
    <w:rsid w:val="00225954"/>
    <w:rsid w:val="00227FE9"/>
    <w:rsid w:val="00230A6B"/>
    <w:rsid w:val="002330DC"/>
    <w:rsid w:val="002335E8"/>
    <w:rsid w:val="00234B1B"/>
    <w:rsid w:val="00234E31"/>
    <w:rsid w:val="00240895"/>
    <w:rsid w:val="002431AB"/>
    <w:rsid w:val="0024324C"/>
    <w:rsid w:val="002443BD"/>
    <w:rsid w:val="00244842"/>
    <w:rsid w:val="0024548E"/>
    <w:rsid w:val="0024650F"/>
    <w:rsid w:val="00250340"/>
    <w:rsid w:val="00256924"/>
    <w:rsid w:val="002574CD"/>
    <w:rsid w:val="0026060A"/>
    <w:rsid w:val="00262726"/>
    <w:rsid w:val="0026315E"/>
    <w:rsid w:val="00263A2D"/>
    <w:rsid w:val="002641D7"/>
    <w:rsid w:val="00264350"/>
    <w:rsid w:val="0026568A"/>
    <w:rsid w:val="00266035"/>
    <w:rsid w:val="002671DC"/>
    <w:rsid w:val="002679FE"/>
    <w:rsid w:val="0027123A"/>
    <w:rsid w:val="002719B3"/>
    <w:rsid w:val="002724B3"/>
    <w:rsid w:val="002732AA"/>
    <w:rsid w:val="00273579"/>
    <w:rsid w:val="0027488B"/>
    <w:rsid w:val="002752AD"/>
    <w:rsid w:val="00282699"/>
    <w:rsid w:val="00285DB8"/>
    <w:rsid w:val="00285E42"/>
    <w:rsid w:val="00286608"/>
    <w:rsid w:val="002905F8"/>
    <w:rsid w:val="00291084"/>
    <w:rsid w:val="002916A8"/>
    <w:rsid w:val="002924F0"/>
    <w:rsid w:val="00293606"/>
    <w:rsid w:val="00296927"/>
    <w:rsid w:val="00296C2A"/>
    <w:rsid w:val="00296E77"/>
    <w:rsid w:val="0029781B"/>
    <w:rsid w:val="00297880"/>
    <w:rsid w:val="002A0242"/>
    <w:rsid w:val="002A2E20"/>
    <w:rsid w:val="002A4608"/>
    <w:rsid w:val="002A57C4"/>
    <w:rsid w:val="002A5C58"/>
    <w:rsid w:val="002A6BCA"/>
    <w:rsid w:val="002B1532"/>
    <w:rsid w:val="002B1822"/>
    <w:rsid w:val="002B2CB5"/>
    <w:rsid w:val="002B3B64"/>
    <w:rsid w:val="002B4161"/>
    <w:rsid w:val="002B5BDE"/>
    <w:rsid w:val="002B63D9"/>
    <w:rsid w:val="002C058D"/>
    <w:rsid w:val="002C2BF8"/>
    <w:rsid w:val="002C2CD8"/>
    <w:rsid w:val="002C3199"/>
    <w:rsid w:val="002C3FC9"/>
    <w:rsid w:val="002C63A6"/>
    <w:rsid w:val="002D159E"/>
    <w:rsid w:val="002D22EA"/>
    <w:rsid w:val="002D3533"/>
    <w:rsid w:val="002D43D0"/>
    <w:rsid w:val="002D4DEF"/>
    <w:rsid w:val="002D785F"/>
    <w:rsid w:val="002D7C6D"/>
    <w:rsid w:val="002E761C"/>
    <w:rsid w:val="002E7FBA"/>
    <w:rsid w:val="002F066A"/>
    <w:rsid w:val="002F193A"/>
    <w:rsid w:val="002F1E25"/>
    <w:rsid w:val="002F2668"/>
    <w:rsid w:val="002F277D"/>
    <w:rsid w:val="002F2D23"/>
    <w:rsid w:val="002F4479"/>
    <w:rsid w:val="002F679B"/>
    <w:rsid w:val="003008C0"/>
    <w:rsid w:val="00300E90"/>
    <w:rsid w:val="00302C57"/>
    <w:rsid w:val="00303029"/>
    <w:rsid w:val="0030383F"/>
    <w:rsid w:val="00303E47"/>
    <w:rsid w:val="00304C42"/>
    <w:rsid w:val="00304E14"/>
    <w:rsid w:val="00305357"/>
    <w:rsid w:val="00305712"/>
    <w:rsid w:val="00306C30"/>
    <w:rsid w:val="00312275"/>
    <w:rsid w:val="00314048"/>
    <w:rsid w:val="0031409F"/>
    <w:rsid w:val="00314825"/>
    <w:rsid w:val="0031546C"/>
    <w:rsid w:val="00315C39"/>
    <w:rsid w:val="003179C5"/>
    <w:rsid w:val="003236CC"/>
    <w:rsid w:val="00325E5B"/>
    <w:rsid w:val="00326355"/>
    <w:rsid w:val="00327D05"/>
    <w:rsid w:val="00327D2A"/>
    <w:rsid w:val="003302F6"/>
    <w:rsid w:val="0033095E"/>
    <w:rsid w:val="00331037"/>
    <w:rsid w:val="00331783"/>
    <w:rsid w:val="00333A07"/>
    <w:rsid w:val="00334B11"/>
    <w:rsid w:val="003350C6"/>
    <w:rsid w:val="003372CB"/>
    <w:rsid w:val="003374A0"/>
    <w:rsid w:val="003402A8"/>
    <w:rsid w:val="00342A68"/>
    <w:rsid w:val="003431DC"/>
    <w:rsid w:val="00344031"/>
    <w:rsid w:val="00344792"/>
    <w:rsid w:val="00353902"/>
    <w:rsid w:val="0035395E"/>
    <w:rsid w:val="00353961"/>
    <w:rsid w:val="00354015"/>
    <w:rsid w:val="00355F3A"/>
    <w:rsid w:val="0036001D"/>
    <w:rsid w:val="00362493"/>
    <w:rsid w:val="003639FF"/>
    <w:rsid w:val="00363F59"/>
    <w:rsid w:val="00363F60"/>
    <w:rsid w:val="00364859"/>
    <w:rsid w:val="00365DC3"/>
    <w:rsid w:val="00365DE1"/>
    <w:rsid w:val="00366CD0"/>
    <w:rsid w:val="00366F3E"/>
    <w:rsid w:val="003673F3"/>
    <w:rsid w:val="0036765C"/>
    <w:rsid w:val="00373029"/>
    <w:rsid w:val="0037490B"/>
    <w:rsid w:val="003775B0"/>
    <w:rsid w:val="00377B44"/>
    <w:rsid w:val="0038059A"/>
    <w:rsid w:val="0038092F"/>
    <w:rsid w:val="00381D5C"/>
    <w:rsid w:val="00385709"/>
    <w:rsid w:val="0039007B"/>
    <w:rsid w:val="00390245"/>
    <w:rsid w:val="0039241F"/>
    <w:rsid w:val="00392909"/>
    <w:rsid w:val="00392B35"/>
    <w:rsid w:val="00393843"/>
    <w:rsid w:val="00394D83"/>
    <w:rsid w:val="003953CE"/>
    <w:rsid w:val="00395F0E"/>
    <w:rsid w:val="00396419"/>
    <w:rsid w:val="003A007A"/>
    <w:rsid w:val="003A0644"/>
    <w:rsid w:val="003A0A39"/>
    <w:rsid w:val="003A111A"/>
    <w:rsid w:val="003A36BE"/>
    <w:rsid w:val="003A47CD"/>
    <w:rsid w:val="003A5653"/>
    <w:rsid w:val="003A64FF"/>
    <w:rsid w:val="003B02B9"/>
    <w:rsid w:val="003B10EC"/>
    <w:rsid w:val="003B1355"/>
    <w:rsid w:val="003B20D9"/>
    <w:rsid w:val="003B4820"/>
    <w:rsid w:val="003B74FD"/>
    <w:rsid w:val="003C01E6"/>
    <w:rsid w:val="003C2B66"/>
    <w:rsid w:val="003C3985"/>
    <w:rsid w:val="003C607D"/>
    <w:rsid w:val="003C6A3F"/>
    <w:rsid w:val="003C7C06"/>
    <w:rsid w:val="003D0930"/>
    <w:rsid w:val="003D0DD5"/>
    <w:rsid w:val="003D13A5"/>
    <w:rsid w:val="003D35A0"/>
    <w:rsid w:val="003D4054"/>
    <w:rsid w:val="003D5C14"/>
    <w:rsid w:val="003E35F3"/>
    <w:rsid w:val="003E37C0"/>
    <w:rsid w:val="003E5B2C"/>
    <w:rsid w:val="003E708F"/>
    <w:rsid w:val="003E72F1"/>
    <w:rsid w:val="003E79E2"/>
    <w:rsid w:val="003F0443"/>
    <w:rsid w:val="003F0536"/>
    <w:rsid w:val="003F1031"/>
    <w:rsid w:val="003F2514"/>
    <w:rsid w:val="003F3A30"/>
    <w:rsid w:val="003F3B09"/>
    <w:rsid w:val="003F45CF"/>
    <w:rsid w:val="003F4899"/>
    <w:rsid w:val="003F5724"/>
    <w:rsid w:val="003F5BF2"/>
    <w:rsid w:val="003F6E40"/>
    <w:rsid w:val="003F6FA3"/>
    <w:rsid w:val="003F72F5"/>
    <w:rsid w:val="00401727"/>
    <w:rsid w:val="00402ADA"/>
    <w:rsid w:val="00402DB6"/>
    <w:rsid w:val="00404F66"/>
    <w:rsid w:val="004054EE"/>
    <w:rsid w:val="004056E7"/>
    <w:rsid w:val="00406BAE"/>
    <w:rsid w:val="0041432B"/>
    <w:rsid w:val="00416A6B"/>
    <w:rsid w:val="0042266E"/>
    <w:rsid w:val="0042280F"/>
    <w:rsid w:val="004255C1"/>
    <w:rsid w:val="00427469"/>
    <w:rsid w:val="00430436"/>
    <w:rsid w:val="00430D47"/>
    <w:rsid w:val="00431DD1"/>
    <w:rsid w:val="00431EE7"/>
    <w:rsid w:val="0043222F"/>
    <w:rsid w:val="004328B8"/>
    <w:rsid w:val="0043356F"/>
    <w:rsid w:val="00434FB5"/>
    <w:rsid w:val="004353CD"/>
    <w:rsid w:val="00440892"/>
    <w:rsid w:val="00440C40"/>
    <w:rsid w:val="00441568"/>
    <w:rsid w:val="00441578"/>
    <w:rsid w:val="00441D39"/>
    <w:rsid w:val="0044431C"/>
    <w:rsid w:val="0044473D"/>
    <w:rsid w:val="00447B87"/>
    <w:rsid w:val="00447C82"/>
    <w:rsid w:val="004502EB"/>
    <w:rsid w:val="004519B5"/>
    <w:rsid w:val="0045247A"/>
    <w:rsid w:val="004528D4"/>
    <w:rsid w:val="00452D84"/>
    <w:rsid w:val="00457816"/>
    <w:rsid w:val="004606B1"/>
    <w:rsid w:val="0046197A"/>
    <w:rsid w:val="00461BD1"/>
    <w:rsid w:val="00466D44"/>
    <w:rsid w:val="00467587"/>
    <w:rsid w:val="004704F7"/>
    <w:rsid w:val="0047065C"/>
    <w:rsid w:val="00470A5E"/>
    <w:rsid w:val="00470B4E"/>
    <w:rsid w:val="004710EB"/>
    <w:rsid w:val="00472021"/>
    <w:rsid w:val="00473AC7"/>
    <w:rsid w:val="00473CA5"/>
    <w:rsid w:val="004745FE"/>
    <w:rsid w:val="00474FCF"/>
    <w:rsid w:val="0047618F"/>
    <w:rsid w:val="00476E7F"/>
    <w:rsid w:val="00477B80"/>
    <w:rsid w:val="00477FE1"/>
    <w:rsid w:val="00480E34"/>
    <w:rsid w:val="0048201B"/>
    <w:rsid w:val="004830DD"/>
    <w:rsid w:val="00483AAA"/>
    <w:rsid w:val="004858C6"/>
    <w:rsid w:val="004877DB"/>
    <w:rsid w:val="004879DD"/>
    <w:rsid w:val="00487A0C"/>
    <w:rsid w:val="00487BE8"/>
    <w:rsid w:val="00487EFF"/>
    <w:rsid w:val="00490078"/>
    <w:rsid w:val="0049011F"/>
    <w:rsid w:val="004908DD"/>
    <w:rsid w:val="00490CC9"/>
    <w:rsid w:val="00492AAF"/>
    <w:rsid w:val="00492F32"/>
    <w:rsid w:val="004933A8"/>
    <w:rsid w:val="00493E1D"/>
    <w:rsid w:val="00495E91"/>
    <w:rsid w:val="00497F2C"/>
    <w:rsid w:val="004A0F63"/>
    <w:rsid w:val="004A2503"/>
    <w:rsid w:val="004A57F9"/>
    <w:rsid w:val="004A608A"/>
    <w:rsid w:val="004A6934"/>
    <w:rsid w:val="004A6F1D"/>
    <w:rsid w:val="004A7038"/>
    <w:rsid w:val="004B0241"/>
    <w:rsid w:val="004B1562"/>
    <w:rsid w:val="004B2ACA"/>
    <w:rsid w:val="004B2D22"/>
    <w:rsid w:val="004B324B"/>
    <w:rsid w:val="004B40EE"/>
    <w:rsid w:val="004C061A"/>
    <w:rsid w:val="004C0B5B"/>
    <w:rsid w:val="004C1277"/>
    <w:rsid w:val="004C2173"/>
    <w:rsid w:val="004C3BCA"/>
    <w:rsid w:val="004C551A"/>
    <w:rsid w:val="004C5745"/>
    <w:rsid w:val="004D0893"/>
    <w:rsid w:val="004D1CD8"/>
    <w:rsid w:val="004D207D"/>
    <w:rsid w:val="004D3CB2"/>
    <w:rsid w:val="004D4193"/>
    <w:rsid w:val="004D4A2D"/>
    <w:rsid w:val="004D6C72"/>
    <w:rsid w:val="004D6D75"/>
    <w:rsid w:val="004E322F"/>
    <w:rsid w:val="004E3CE3"/>
    <w:rsid w:val="004E4E56"/>
    <w:rsid w:val="004E5098"/>
    <w:rsid w:val="004E5777"/>
    <w:rsid w:val="004E5893"/>
    <w:rsid w:val="004E5A1B"/>
    <w:rsid w:val="004E5D48"/>
    <w:rsid w:val="004E5D69"/>
    <w:rsid w:val="004E631D"/>
    <w:rsid w:val="004E6C71"/>
    <w:rsid w:val="004E7CBB"/>
    <w:rsid w:val="004F0707"/>
    <w:rsid w:val="004F31CA"/>
    <w:rsid w:val="004F4B23"/>
    <w:rsid w:val="004F5884"/>
    <w:rsid w:val="004F659A"/>
    <w:rsid w:val="004F7383"/>
    <w:rsid w:val="004F73E1"/>
    <w:rsid w:val="004F7D6E"/>
    <w:rsid w:val="0050091F"/>
    <w:rsid w:val="0050500A"/>
    <w:rsid w:val="00506B7A"/>
    <w:rsid w:val="0051077F"/>
    <w:rsid w:val="00511051"/>
    <w:rsid w:val="00511DCD"/>
    <w:rsid w:val="00511EB5"/>
    <w:rsid w:val="005124D9"/>
    <w:rsid w:val="00512C95"/>
    <w:rsid w:val="00512D90"/>
    <w:rsid w:val="00513E8F"/>
    <w:rsid w:val="00514590"/>
    <w:rsid w:val="00514DE5"/>
    <w:rsid w:val="00514DF6"/>
    <w:rsid w:val="00514E61"/>
    <w:rsid w:val="0051521F"/>
    <w:rsid w:val="005153BF"/>
    <w:rsid w:val="0051647C"/>
    <w:rsid w:val="005215C2"/>
    <w:rsid w:val="00522BE4"/>
    <w:rsid w:val="00522D17"/>
    <w:rsid w:val="00522EBB"/>
    <w:rsid w:val="00523C3F"/>
    <w:rsid w:val="0052597A"/>
    <w:rsid w:val="00527D68"/>
    <w:rsid w:val="005312C1"/>
    <w:rsid w:val="00531720"/>
    <w:rsid w:val="005327DC"/>
    <w:rsid w:val="005331F8"/>
    <w:rsid w:val="00533801"/>
    <w:rsid w:val="00533A4F"/>
    <w:rsid w:val="00534CFF"/>
    <w:rsid w:val="005350E2"/>
    <w:rsid w:val="0053773D"/>
    <w:rsid w:val="00540243"/>
    <w:rsid w:val="00540A3E"/>
    <w:rsid w:val="0054120F"/>
    <w:rsid w:val="00541E7A"/>
    <w:rsid w:val="005455DF"/>
    <w:rsid w:val="00547459"/>
    <w:rsid w:val="00547577"/>
    <w:rsid w:val="00547AE0"/>
    <w:rsid w:val="00553153"/>
    <w:rsid w:val="00553414"/>
    <w:rsid w:val="00553890"/>
    <w:rsid w:val="00553EE3"/>
    <w:rsid w:val="0055474A"/>
    <w:rsid w:val="00554817"/>
    <w:rsid w:val="00554C8F"/>
    <w:rsid w:val="00554F02"/>
    <w:rsid w:val="005559DF"/>
    <w:rsid w:val="00557757"/>
    <w:rsid w:val="005613A6"/>
    <w:rsid w:val="005621B7"/>
    <w:rsid w:val="00562A47"/>
    <w:rsid w:val="00563587"/>
    <w:rsid w:val="005635E6"/>
    <w:rsid w:val="0056624D"/>
    <w:rsid w:val="00566A3B"/>
    <w:rsid w:val="00566E78"/>
    <w:rsid w:val="005678A9"/>
    <w:rsid w:val="00570CCE"/>
    <w:rsid w:val="00571725"/>
    <w:rsid w:val="005720C3"/>
    <w:rsid w:val="00572891"/>
    <w:rsid w:val="00572E5D"/>
    <w:rsid w:val="005746C3"/>
    <w:rsid w:val="00574822"/>
    <w:rsid w:val="00574E84"/>
    <w:rsid w:val="00574F2B"/>
    <w:rsid w:val="00576A72"/>
    <w:rsid w:val="00576E1D"/>
    <w:rsid w:val="005861FB"/>
    <w:rsid w:val="0059075A"/>
    <w:rsid w:val="0059268A"/>
    <w:rsid w:val="00594EBE"/>
    <w:rsid w:val="005953FA"/>
    <w:rsid w:val="00595736"/>
    <w:rsid w:val="00595781"/>
    <w:rsid w:val="005959B9"/>
    <w:rsid w:val="00596039"/>
    <w:rsid w:val="00596440"/>
    <w:rsid w:val="00596591"/>
    <w:rsid w:val="005A1040"/>
    <w:rsid w:val="005A6B3A"/>
    <w:rsid w:val="005A6BE0"/>
    <w:rsid w:val="005A70CC"/>
    <w:rsid w:val="005A722E"/>
    <w:rsid w:val="005B0353"/>
    <w:rsid w:val="005B0811"/>
    <w:rsid w:val="005B22B3"/>
    <w:rsid w:val="005B2C3A"/>
    <w:rsid w:val="005B2D40"/>
    <w:rsid w:val="005B3022"/>
    <w:rsid w:val="005B4A03"/>
    <w:rsid w:val="005B798B"/>
    <w:rsid w:val="005C02E3"/>
    <w:rsid w:val="005C0D6F"/>
    <w:rsid w:val="005C1E39"/>
    <w:rsid w:val="005C4013"/>
    <w:rsid w:val="005C4395"/>
    <w:rsid w:val="005C4FD4"/>
    <w:rsid w:val="005C610E"/>
    <w:rsid w:val="005D02AA"/>
    <w:rsid w:val="005D03C4"/>
    <w:rsid w:val="005D0415"/>
    <w:rsid w:val="005D1010"/>
    <w:rsid w:val="005D30A3"/>
    <w:rsid w:val="005D337C"/>
    <w:rsid w:val="005D3FEE"/>
    <w:rsid w:val="005D68D4"/>
    <w:rsid w:val="005D69C7"/>
    <w:rsid w:val="005D6EC8"/>
    <w:rsid w:val="005D7DB3"/>
    <w:rsid w:val="005E1DDE"/>
    <w:rsid w:val="005E36EC"/>
    <w:rsid w:val="005E4B5F"/>
    <w:rsid w:val="005E6082"/>
    <w:rsid w:val="005F04CB"/>
    <w:rsid w:val="005F1D8D"/>
    <w:rsid w:val="005F2EB8"/>
    <w:rsid w:val="005F3338"/>
    <w:rsid w:val="005F5BFC"/>
    <w:rsid w:val="005F64AD"/>
    <w:rsid w:val="005F65DB"/>
    <w:rsid w:val="005F6AC9"/>
    <w:rsid w:val="005F75E1"/>
    <w:rsid w:val="005F7C08"/>
    <w:rsid w:val="006002EA"/>
    <w:rsid w:val="0060407C"/>
    <w:rsid w:val="0060485A"/>
    <w:rsid w:val="00604AB1"/>
    <w:rsid w:val="00605A69"/>
    <w:rsid w:val="00606F38"/>
    <w:rsid w:val="006079AB"/>
    <w:rsid w:val="00610D65"/>
    <w:rsid w:val="0061240D"/>
    <w:rsid w:val="00612957"/>
    <w:rsid w:val="006135E7"/>
    <w:rsid w:val="006146B3"/>
    <w:rsid w:val="00616707"/>
    <w:rsid w:val="00617374"/>
    <w:rsid w:val="00621814"/>
    <w:rsid w:val="006220AD"/>
    <w:rsid w:val="00622F32"/>
    <w:rsid w:val="00625DA7"/>
    <w:rsid w:val="0062600A"/>
    <w:rsid w:val="00627DE6"/>
    <w:rsid w:val="006312B9"/>
    <w:rsid w:val="00633314"/>
    <w:rsid w:val="0063333A"/>
    <w:rsid w:val="00634564"/>
    <w:rsid w:val="00634905"/>
    <w:rsid w:val="00635D28"/>
    <w:rsid w:val="00637567"/>
    <w:rsid w:val="00637A05"/>
    <w:rsid w:val="00641EBD"/>
    <w:rsid w:val="00642E26"/>
    <w:rsid w:val="00642F85"/>
    <w:rsid w:val="0064396C"/>
    <w:rsid w:val="00643F2D"/>
    <w:rsid w:val="00644617"/>
    <w:rsid w:val="0064576F"/>
    <w:rsid w:val="00645957"/>
    <w:rsid w:val="00645DB9"/>
    <w:rsid w:val="00646801"/>
    <w:rsid w:val="00647A4A"/>
    <w:rsid w:val="00651337"/>
    <w:rsid w:val="00652446"/>
    <w:rsid w:val="00652CD9"/>
    <w:rsid w:val="006530BD"/>
    <w:rsid w:val="006533D8"/>
    <w:rsid w:val="006536F8"/>
    <w:rsid w:val="006539D6"/>
    <w:rsid w:val="0065527C"/>
    <w:rsid w:val="006579CA"/>
    <w:rsid w:val="00660821"/>
    <w:rsid w:val="00662344"/>
    <w:rsid w:val="00662A78"/>
    <w:rsid w:val="006632DD"/>
    <w:rsid w:val="006635C4"/>
    <w:rsid w:val="006635E5"/>
    <w:rsid w:val="0066462D"/>
    <w:rsid w:val="00665415"/>
    <w:rsid w:val="00665646"/>
    <w:rsid w:val="006745E3"/>
    <w:rsid w:val="0067542A"/>
    <w:rsid w:val="006757D6"/>
    <w:rsid w:val="0067619B"/>
    <w:rsid w:val="006762DF"/>
    <w:rsid w:val="006801F4"/>
    <w:rsid w:val="00680C68"/>
    <w:rsid w:val="006821AA"/>
    <w:rsid w:val="00686815"/>
    <w:rsid w:val="0069030C"/>
    <w:rsid w:val="00690EA1"/>
    <w:rsid w:val="00691A1D"/>
    <w:rsid w:val="00692A11"/>
    <w:rsid w:val="00692B95"/>
    <w:rsid w:val="00695272"/>
    <w:rsid w:val="0069612D"/>
    <w:rsid w:val="0069632C"/>
    <w:rsid w:val="006970C6"/>
    <w:rsid w:val="00697351"/>
    <w:rsid w:val="006A0136"/>
    <w:rsid w:val="006A118D"/>
    <w:rsid w:val="006A208D"/>
    <w:rsid w:val="006A3252"/>
    <w:rsid w:val="006A51C0"/>
    <w:rsid w:val="006A619C"/>
    <w:rsid w:val="006A62F7"/>
    <w:rsid w:val="006A644E"/>
    <w:rsid w:val="006A7161"/>
    <w:rsid w:val="006A7DF7"/>
    <w:rsid w:val="006B31E4"/>
    <w:rsid w:val="006B6C6B"/>
    <w:rsid w:val="006C02C3"/>
    <w:rsid w:val="006C04A4"/>
    <w:rsid w:val="006C4101"/>
    <w:rsid w:val="006C411C"/>
    <w:rsid w:val="006C4D6D"/>
    <w:rsid w:val="006C5973"/>
    <w:rsid w:val="006C68DA"/>
    <w:rsid w:val="006C713B"/>
    <w:rsid w:val="006D0021"/>
    <w:rsid w:val="006D0660"/>
    <w:rsid w:val="006D1BF7"/>
    <w:rsid w:val="006D1EF6"/>
    <w:rsid w:val="006D3D74"/>
    <w:rsid w:val="006D408A"/>
    <w:rsid w:val="006D419A"/>
    <w:rsid w:val="006D53EF"/>
    <w:rsid w:val="006D687F"/>
    <w:rsid w:val="006D6FB0"/>
    <w:rsid w:val="006D7A9F"/>
    <w:rsid w:val="006E0256"/>
    <w:rsid w:val="006E02BA"/>
    <w:rsid w:val="006E20DC"/>
    <w:rsid w:val="006E2DF1"/>
    <w:rsid w:val="006F15CB"/>
    <w:rsid w:val="006F1C00"/>
    <w:rsid w:val="006F1D74"/>
    <w:rsid w:val="006F260C"/>
    <w:rsid w:val="006F2C11"/>
    <w:rsid w:val="006F405D"/>
    <w:rsid w:val="006F4114"/>
    <w:rsid w:val="006F6182"/>
    <w:rsid w:val="0070082E"/>
    <w:rsid w:val="00700CF0"/>
    <w:rsid w:val="007012E9"/>
    <w:rsid w:val="00701D5C"/>
    <w:rsid w:val="007026C6"/>
    <w:rsid w:val="00702CC7"/>
    <w:rsid w:val="007039D1"/>
    <w:rsid w:val="00703C64"/>
    <w:rsid w:val="00703CB9"/>
    <w:rsid w:val="00704E04"/>
    <w:rsid w:val="00704FA1"/>
    <w:rsid w:val="00706777"/>
    <w:rsid w:val="00706831"/>
    <w:rsid w:val="007102C1"/>
    <w:rsid w:val="007103EA"/>
    <w:rsid w:val="007108F3"/>
    <w:rsid w:val="00711570"/>
    <w:rsid w:val="00712CB0"/>
    <w:rsid w:val="00713CC3"/>
    <w:rsid w:val="00713D3E"/>
    <w:rsid w:val="00713D6C"/>
    <w:rsid w:val="00713DC9"/>
    <w:rsid w:val="007142C5"/>
    <w:rsid w:val="007154E7"/>
    <w:rsid w:val="00716EBC"/>
    <w:rsid w:val="0071738A"/>
    <w:rsid w:val="0072048C"/>
    <w:rsid w:val="007206AC"/>
    <w:rsid w:val="00721736"/>
    <w:rsid w:val="00722255"/>
    <w:rsid w:val="00722906"/>
    <w:rsid w:val="00723D45"/>
    <w:rsid w:val="00723F26"/>
    <w:rsid w:val="00724FE3"/>
    <w:rsid w:val="007263C7"/>
    <w:rsid w:val="00727BFB"/>
    <w:rsid w:val="00731BFA"/>
    <w:rsid w:val="00732770"/>
    <w:rsid w:val="00732942"/>
    <w:rsid w:val="007331DB"/>
    <w:rsid w:val="0073498E"/>
    <w:rsid w:val="00734D5B"/>
    <w:rsid w:val="00736D88"/>
    <w:rsid w:val="0074286E"/>
    <w:rsid w:val="00742B62"/>
    <w:rsid w:val="007436EB"/>
    <w:rsid w:val="00744E09"/>
    <w:rsid w:val="00745CBE"/>
    <w:rsid w:val="00746181"/>
    <w:rsid w:val="00746CA9"/>
    <w:rsid w:val="00747B06"/>
    <w:rsid w:val="00747EB3"/>
    <w:rsid w:val="00752AE2"/>
    <w:rsid w:val="00753645"/>
    <w:rsid w:val="0075364F"/>
    <w:rsid w:val="007546DC"/>
    <w:rsid w:val="00756CDA"/>
    <w:rsid w:val="0075736E"/>
    <w:rsid w:val="007578FD"/>
    <w:rsid w:val="007579A3"/>
    <w:rsid w:val="0076029F"/>
    <w:rsid w:val="00760E09"/>
    <w:rsid w:val="00761265"/>
    <w:rsid w:val="00762976"/>
    <w:rsid w:val="00765318"/>
    <w:rsid w:val="007676CC"/>
    <w:rsid w:val="00772543"/>
    <w:rsid w:val="00772BC5"/>
    <w:rsid w:val="00773371"/>
    <w:rsid w:val="0077405F"/>
    <w:rsid w:val="0077594A"/>
    <w:rsid w:val="00776560"/>
    <w:rsid w:val="00776F0E"/>
    <w:rsid w:val="007805A3"/>
    <w:rsid w:val="00780DED"/>
    <w:rsid w:val="007821A8"/>
    <w:rsid w:val="007827BF"/>
    <w:rsid w:val="00785D2B"/>
    <w:rsid w:val="007905C2"/>
    <w:rsid w:val="00792EF6"/>
    <w:rsid w:val="00793534"/>
    <w:rsid w:val="00793D4F"/>
    <w:rsid w:val="0079415C"/>
    <w:rsid w:val="00794283"/>
    <w:rsid w:val="00794D79"/>
    <w:rsid w:val="007A0442"/>
    <w:rsid w:val="007A0E96"/>
    <w:rsid w:val="007A23F8"/>
    <w:rsid w:val="007A54ED"/>
    <w:rsid w:val="007A5B5D"/>
    <w:rsid w:val="007A5F9A"/>
    <w:rsid w:val="007B0711"/>
    <w:rsid w:val="007B5697"/>
    <w:rsid w:val="007B6998"/>
    <w:rsid w:val="007B74DB"/>
    <w:rsid w:val="007B7BAC"/>
    <w:rsid w:val="007C2DC5"/>
    <w:rsid w:val="007C3689"/>
    <w:rsid w:val="007C4D5A"/>
    <w:rsid w:val="007C636A"/>
    <w:rsid w:val="007C638B"/>
    <w:rsid w:val="007D09B5"/>
    <w:rsid w:val="007D0C7A"/>
    <w:rsid w:val="007D1078"/>
    <w:rsid w:val="007D107C"/>
    <w:rsid w:val="007D136C"/>
    <w:rsid w:val="007D359D"/>
    <w:rsid w:val="007D361D"/>
    <w:rsid w:val="007D3CE7"/>
    <w:rsid w:val="007D56AF"/>
    <w:rsid w:val="007D678D"/>
    <w:rsid w:val="007E0497"/>
    <w:rsid w:val="007E0E85"/>
    <w:rsid w:val="007E1DA4"/>
    <w:rsid w:val="007E1EC1"/>
    <w:rsid w:val="007E215A"/>
    <w:rsid w:val="007E2953"/>
    <w:rsid w:val="007E3659"/>
    <w:rsid w:val="007E3805"/>
    <w:rsid w:val="007E56B0"/>
    <w:rsid w:val="007E5C97"/>
    <w:rsid w:val="007E703F"/>
    <w:rsid w:val="007F1883"/>
    <w:rsid w:val="007F2195"/>
    <w:rsid w:val="007F2718"/>
    <w:rsid w:val="007F2BC9"/>
    <w:rsid w:val="007F3B45"/>
    <w:rsid w:val="007F4493"/>
    <w:rsid w:val="007F5EF4"/>
    <w:rsid w:val="00800204"/>
    <w:rsid w:val="00800A4F"/>
    <w:rsid w:val="00801685"/>
    <w:rsid w:val="008017EC"/>
    <w:rsid w:val="00804F95"/>
    <w:rsid w:val="0081170E"/>
    <w:rsid w:val="008117B0"/>
    <w:rsid w:val="00812D6F"/>
    <w:rsid w:val="00813546"/>
    <w:rsid w:val="00813760"/>
    <w:rsid w:val="0081448B"/>
    <w:rsid w:val="00815558"/>
    <w:rsid w:val="00815E6F"/>
    <w:rsid w:val="00820732"/>
    <w:rsid w:val="00820EBB"/>
    <w:rsid w:val="00821D1D"/>
    <w:rsid w:val="00823D45"/>
    <w:rsid w:val="0082693C"/>
    <w:rsid w:val="00827ACE"/>
    <w:rsid w:val="008309AB"/>
    <w:rsid w:val="00830DC9"/>
    <w:rsid w:val="008341D4"/>
    <w:rsid w:val="00836C4D"/>
    <w:rsid w:val="00842541"/>
    <w:rsid w:val="00842684"/>
    <w:rsid w:val="00843EA4"/>
    <w:rsid w:val="00844830"/>
    <w:rsid w:val="00846574"/>
    <w:rsid w:val="008511C6"/>
    <w:rsid w:val="00851BA7"/>
    <w:rsid w:val="0085239A"/>
    <w:rsid w:val="00852CBC"/>
    <w:rsid w:val="0085426E"/>
    <w:rsid w:val="00855304"/>
    <w:rsid w:val="00855ADF"/>
    <w:rsid w:val="00855C9C"/>
    <w:rsid w:val="00860070"/>
    <w:rsid w:val="00860BB2"/>
    <w:rsid w:val="00861706"/>
    <w:rsid w:val="00863423"/>
    <w:rsid w:val="00863D9D"/>
    <w:rsid w:val="00863F71"/>
    <w:rsid w:val="008666CE"/>
    <w:rsid w:val="00866B6E"/>
    <w:rsid w:val="008713CC"/>
    <w:rsid w:val="00871D5F"/>
    <w:rsid w:val="00871F26"/>
    <w:rsid w:val="0087274D"/>
    <w:rsid w:val="008728CE"/>
    <w:rsid w:val="00873E8F"/>
    <w:rsid w:val="008740D8"/>
    <w:rsid w:val="0087492F"/>
    <w:rsid w:val="0087624D"/>
    <w:rsid w:val="008774BD"/>
    <w:rsid w:val="008812B2"/>
    <w:rsid w:val="00881489"/>
    <w:rsid w:val="008838B9"/>
    <w:rsid w:val="00884305"/>
    <w:rsid w:val="0088697F"/>
    <w:rsid w:val="00886A62"/>
    <w:rsid w:val="00886B49"/>
    <w:rsid w:val="008911C3"/>
    <w:rsid w:val="008911D8"/>
    <w:rsid w:val="00891C2C"/>
    <w:rsid w:val="008926BD"/>
    <w:rsid w:val="00895802"/>
    <w:rsid w:val="00895F69"/>
    <w:rsid w:val="0089774B"/>
    <w:rsid w:val="00897B9B"/>
    <w:rsid w:val="008A11A3"/>
    <w:rsid w:val="008A15C0"/>
    <w:rsid w:val="008A2285"/>
    <w:rsid w:val="008A25C0"/>
    <w:rsid w:val="008A2F6D"/>
    <w:rsid w:val="008A4B5F"/>
    <w:rsid w:val="008A54BA"/>
    <w:rsid w:val="008A71ED"/>
    <w:rsid w:val="008B09D1"/>
    <w:rsid w:val="008B1343"/>
    <w:rsid w:val="008B16AD"/>
    <w:rsid w:val="008B1C6D"/>
    <w:rsid w:val="008B3A08"/>
    <w:rsid w:val="008B7BEB"/>
    <w:rsid w:val="008C1024"/>
    <w:rsid w:val="008C32DB"/>
    <w:rsid w:val="008C3DCB"/>
    <w:rsid w:val="008C6309"/>
    <w:rsid w:val="008C655B"/>
    <w:rsid w:val="008C6CA6"/>
    <w:rsid w:val="008C7702"/>
    <w:rsid w:val="008C7C76"/>
    <w:rsid w:val="008D1AE6"/>
    <w:rsid w:val="008D1D1B"/>
    <w:rsid w:val="008D3789"/>
    <w:rsid w:val="008D4CC5"/>
    <w:rsid w:val="008D6B57"/>
    <w:rsid w:val="008D7506"/>
    <w:rsid w:val="008E10B5"/>
    <w:rsid w:val="008E1274"/>
    <w:rsid w:val="008E12F5"/>
    <w:rsid w:val="008E1ACD"/>
    <w:rsid w:val="008E1E25"/>
    <w:rsid w:val="008E30CC"/>
    <w:rsid w:val="008E42D5"/>
    <w:rsid w:val="008E42FF"/>
    <w:rsid w:val="008E502E"/>
    <w:rsid w:val="008E50E0"/>
    <w:rsid w:val="008E51E7"/>
    <w:rsid w:val="008E53ED"/>
    <w:rsid w:val="008E5640"/>
    <w:rsid w:val="008E5B0C"/>
    <w:rsid w:val="008E5F3B"/>
    <w:rsid w:val="008E70E6"/>
    <w:rsid w:val="008E73B5"/>
    <w:rsid w:val="008F0FC3"/>
    <w:rsid w:val="008F1152"/>
    <w:rsid w:val="008F2A6C"/>
    <w:rsid w:val="008F459E"/>
    <w:rsid w:val="008F4D38"/>
    <w:rsid w:val="008F5225"/>
    <w:rsid w:val="008F6A36"/>
    <w:rsid w:val="00900E14"/>
    <w:rsid w:val="009013FB"/>
    <w:rsid w:val="009022CB"/>
    <w:rsid w:val="009039F0"/>
    <w:rsid w:val="0090407D"/>
    <w:rsid w:val="00904612"/>
    <w:rsid w:val="009049CA"/>
    <w:rsid w:val="00904DC0"/>
    <w:rsid w:val="009076D5"/>
    <w:rsid w:val="00910FF4"/>
    <w:rsid w:val="00912544"/>
    <w:rsid w:val="00912700"/>
    <w:rsid w:val="0091365A"/>
    <w:rsid w:val="0091507D"/>
    <w:rsid w:val="00915095"/>
    <w:rsid w:val="009205F9"/>
    <w:rsid w:val="0092318C"/>
    <w:rsid w:val="0092417D"/>
    <w:rsid w:val="009249B7"/>
    <w:rsid w:val="009255ED"/>
    <w:rsid w:val="00925711"/>
    <w:rsid w:val="0092664B"/>
    <w:rsid w:val="0092792E"/>
    <w:rsid w:val="00931F84"/>
    <w:rsid w:val="009328A2"/>
    <w:rsid w:val="00932C2D"/>
    <w:rsid w:val="0093314C"/>
    <w:rsid w:val="0093337C"/>
    <w:rsid w:val="00933AB0"/>
    <w:rsid w:val="009364C8"/>
    <w:rsid w:val="00936704"/>
    <w:rsid w:val="00936B7F"/>
    <w:rsid w:val="00936F0F"/>
    <w:rsid w:val="0093760D"/>
    <w:rsid w:val="009410B8"/>
    <w:rsid w:val="00942481"/>
    <w:rsid w:val="00943933"/>
    <w:rsid w:val="00944F74"/>
    <w:rsid w:val="00945B7B"/>
    <w:rsid w:val="00952E78"/>
    <w:rsid w:val="00956D9C"/>
    <w:rsid w:val="00956FCF"/>
    <w:rsid w:val="009579CB"/>
    <w:rsid w:val="00957C86"/>
    <w:rsid w:val="00957D80"/>
    <w:rsid w:val="00960462"/>
    <w:rsid w:val="00961429"/>
    <w:rsid w:val="00961430"/>
    <w:rsid w:val="00962815"/>
    <w:rsid w:val="0096508D"/>
    <w:rsid w:val="00965616"/>
    <w:rsid w:val="00966CE3"/>
    <w:rsid w:val="00967EB7"/>
    <w:rsid w:val="00967F79"/>
    <w:rsid w:val="009703F9"/>
    <w:rsid w:val="00970576"/>
    <w:rsid w:val="00970662"/>
    <w:rsid w:val="0097409E"/>
    <w:rsid w:val="00974BCF"/>
    <w:rsid w:val="0097520A"/>
    <w:rsid w:val="00975AC2"/>
    <w:rsid w:val="00975D25"/>
    <w:rsid w:val="0097644A"/>
    <w:rsid w:val="009767E6"/>
    <w:rsid w:val="0097755D"/>
    <w:rsid w:val="0098087F"/>
    <w:rsid w:val="009825A6"/>
    <w:rsid w:val="00982DBD"/>
    <w:rsid w:val="00983E45"/>
    <w:rsid w:val="00985183"/>
    <w:rsid w:val="0098653A"/>
    <w:rsid w:val="00991158"/>
    <w:rsid w:val="00991342"/>
    <w:rsid w:val="009920C5"/>
    <w:rsid w:val="009928E9"/>
    <w:rsid w:val="009931A8"/>
    <w:rsid w:val="00995F11"/>
    <w:rsid w:val="009961F4"/>
    <w:rsid w:val="00996ADD"/>
    <w:rsid w:val="00996D42"/>
    <w:rsid w:val="009A17FC"/>
    <w:rsid w:val="009A1A8E"/>
    <w:rsid w:val="009A227E"/>
    <w:rsid w:val="009A2B2A"/>
    <w:rsid w:val="009A39F3"/>
    <w:rsid w:val="009A7633"/>
    <w:rsid w:val="009B1BD3"/>
    <w:rsid w:val="009B1BDD"/>
    <w:rsid w:val="009B2121"/>
    <w:rsid w:val="009B237D"/>
    <w:rsid w:val="009B3968"/>
    <w:rsid w:val="009B46A0"/>
    <w:rsid w:val="009B47D7"/>
    <w:rsid w:val="009B633F"/>
    <w:rsid w:val="009C07F0"/>
    <w:rsid w:val="009C3636"/>
    <w:rsid w:val="009C3DF9"/>
    <w:rsid w:val="009C4273"/>
    <w:rsid w:val="009D01F9"/>
    <w:rsid w:val="009D061E"/>
    <w:rsid w:val="009D17AE"/>
    <w:rsid w:val="009D21D9"/>
    <w:rsid w:val="009D32A6"/>
    <w:rsid w:val="009D531B"/>
    <w:rsid w:val="009D540E"/>
    <w:rsid w:val="009D73FF"/>
    <w:rsid w:val="009D7992"/>
    <w:rsid w:val="009E1E7A"/>
    <w:rsid w:val="009E2F56"/>
    <w:rsid w:val="009E4E51"/>
    <w:rsid w:val="009E61EB"/>
    <w:rsid w:val="009E6343"/>
    <w:rsid w:val="009E6906"/>
    <w:rsid w:val="009E7EB2"/>
    <w:rsid w:val="009F1C6A"/>
    <w:rsid w:val="009F26FD"/>
    <w:rsid w:val="009F3F05"/>
    <w:rsid w:val="009F41EB"/>
    <w:rsid w:val="009F5548"/>
    <w:rsid w:val="009F6652"/>
    <w:rsid w:val="009F744F"/>
    <w:rsid w:val="00A00A00"/>
    <w:rsid w:val="00A01832"/>
    <w:rsid w:val="00A01901"/>
    <w:rsid w:val="00A01AB3"/>
    <w:rsid w:val="00A02F5B"/>
    <w:rsid w:val="00A0328E"/>
    <w:rsid w:val="00A033A4"/>
    <w:rsid w:val="00A04AEE"/>
    <w:rsid w:val="00A06EE8"/>
    <w:rsid w:val="00A10037"/>
    <w:rsid w:val="00A10C0B"/>
    <w:rsid w:val="00A11991"/>
    <w:rsid w:val="00A12ED0"/>
    <w:rsid w:val="00A14136"/>
    <w:rsid w:val="00A14BDA"/>
    <w:rsid w:val="00A16A57"/>
    <w:rsid w:val="00A16B0F"/>
    <w:rsid w:val="00A16F96"/>
    <w:rsid w:val="00A2077F"/>
    <w:rsid w:val="00A22086"/>
    <w:rsid w:val="00A2390F"/>
    <w:rsid w:val="00A23BB3"/>
    <w:rsid w:val="00A24A3F"/>
    <w:rsid w:val="00A257EE"/>
    <w:rsid w:val="00A25C82"/>
    <w:rsid w:val="00A2784B"/>
    <w:rsid w:val="00A27D42"/>
    <w:rsid w:val="00A30637"/>
    <w:rsid w:val="00A30D61"/>
    <w:rsid w:val="00A31282"/>
    <w:rsid w:val="00A31552"/>
    <w:rsid w:val="00A31F7A"/>
    <w:rsid w:val="00A32669"/>
    <w:rsid w:val="00A32EBD"/>
    <w:rsid w:val="00A32F5A"/>
    <w:rsid w:val="00A3558B"/>
    <w:rsid w:val="00A3768A"/>
    <w:rsid w:val="00A46BB1"/>
    <w:rsid w:val="00A46CCD"/>
    <w:rsid w:val="00A475DF"/>
    <w:rsid w:val="00A505D2"/>
    <w:rsid w:val="00A51D24"/>
    <w:rsid w:val="00A531DD"/>
    <w:rsid w:val="00A5389F"/>
    <w:rsid w:val="00A560BB"/>
    <w:rsid w:val="00A5787B"/>
    <w:rsid w:val="00A605C1"/>
    <w:rsid w:val="00A62301"/>
    <w:rsid w:val="00A63BFE"/>
    <w:rsid w:val="00A642E3"/>
    <w:rsid w:val="00A67F01"/>
    <w:rsid w:val="00A7109B"/>
    <w:rsid w:val="00A74D7B"/>
    <w:rsid w:val="00A76259"/>
    <w:rsid w:val="00A7680A"/>
    <w:rsid w:val="00A77685"/>
    <w:rsid w:val="00A805AF"/>
    <w:rsid w:val="00A80F0F"/>
    <w:rsid w:val="00A83454"/>
    <w:rsid w:val="00A86520"/>
    <w:rsid w:val="00A8690C"/>
    <w:rsid w:val="00A86CD1"/>
    <w:rsid w:val="00A87299"/>
    <w:rsid w:val="00A87BE5"/>
    <w:rsid w:val="00A906DD"/>
    <w:rsid w:val="00A91013"/>
    <w:rsid w:val="00A916A3"/>
    <w:rsid w:val="00A923D7"/>
    <w:rsid w:val="00A9366A"/>
    <w:rsid w:val="00A9458A"/>
    <w:rsid w:val="00A94C87"/>
    <w:rsid w:val="00A979E3"/>
    <w:rsid w:val="00AA16C9"/>
    <w:rsid w:val="00AA210A"/>
    <w:rsid w:val="00AA3326"/>
    <w:rsid w:val="00AA34C4"/>
    <w:rsid w:val="00AA3A03"/>
    <w:rsid w:val="00AA4390"/>
    <w:rsid w:val="00AA7645"/>
    <w:rsid w:val="00AA7655"/>
    <w:rsid w:val="00AB0D16"/>
    <w:rsid w:val="00AB2324"/>
    <w:rsid w:val="00AB2486"/>
    <w:rsid w:val="00AB3D7E"/>
    <w:rsid w:val="00AB5E34"/>
    <w:rsid w:val="00AB6049"/>
    <w:rsid w:val="00AB78E0"/>
    <w:rsid w:val="00AC1008"/>
    <w:rsid w:val="00AC1E57"/>
    <w:rsid w:val="00AC3120"/>
    <w:rsid w:val="00AC5D6C"/>
    <w:rsid w:val="00AC628F"/>
    <w:rsid w:val="00AC62DE"/>
    <w:rsid w:val="00AC6F3B"/>
    <w:rsid w:val="00AC77C4"/>
    <w:rsid w:val="00AD10E0"/>
    <w:rsid w:val="00AD1ACD"/>
    <w:rsid w:val="00AD2718"/>
    <w:rsid w:val="00AD2BC6"/>
    <w:rsid w:val="00AD440F"/>
    <w:rsid w:val="00AE1C6B"/>
    <w:rsid w:val="00AE2BEF"/>
    <w:rsid w:val="00AE48AB"/>
    <w:rsid w:val="00AE58CC"/>
    <w:rsid w:val="00AE6613"/>
    <w:rsid w:val="00AE6FA1"/>
    <w:rsid w:val="00AE737C"/>
    <w:rsid w:val="00AF0C12"/>
    <w:rsid w:val="00AF3C6D"/>
    <w:rsid w:val="00AF4076"/>
    <w:rsid w:val="00AF4188"/>
    <w:rsid w:val="00AF5263"/>
    <w:rsid w:val="00AF580F"/>
    <w:rsid w:val="00AF679A"/>
    <w:rsid w:val="00AF6D0D"/>
    <w:rsid w:val="00AF6E4B"/>
    <w:rsid w:val="00B00D43"/>
    <w:rsid w:val="00B022ED"/>
    <w:rsid w:val="00B029A2"/>
    <w:rsid w:val="00B02A33"/>
    <w:rsid w:val="00B02DF9"/>
    <w:rsid w:val="00B02FC5"/>
    <w:rsid w:val="00B04299"/>
    <w:rsid w:val="00B0432D"/>
    <w:rsid w:val="00B05356"/>
    <w:rsid w:val="00B05A6B"/>
    <w:rsid w:val="00B05A7A"/>
    <w:rsid w:val="00B06F4E"/>
    <w:rsid w:val="00B1092B"/>
    <w:rsid w:val="00B1098B"/>
    <w:rsid w:val="00B11041"/>
    <w:rsid w:val="00B110B9"/>
    <w:rsid w:val="00B1265F"/>
    <w:rsid w:val="00B13508"/>
    <w:rsid w:val="00B141FD"/>
    <w:rsid w:val="00B145B3"/>
    <w:rsid w:val="00B16518"/>
    <w:rsid w:val="00B17233"/>
    <w:rsid w:val="00B17B2D"/>
    <w:rsid w:val="00B17BD9"/>
    <w:rsid w:val="00B20AA2"/>
    <w:rsid w:val="00B214D6"/>
    <w:rsid w:val="00B21B08"/>
    <w:rsid w:val="00B239D7"/>
    <w:rsid w:val="00B23AF0"/>
    <w:rsid w:val="00B275ED"/>
    <w:rsid w:val="00B307DF"/>
    <w:rsid w:val="00B3175D"/>
    <w:rsid w:val="00B33A5B"/>
    <w:rsid w:val="00B33F3D"/>
    <w:rsid w:val="00B34C86"/>
    <w:rsid w:val="00B35451"/>
    <w:rsid w:val="00B35857"/>
    <w:rsid w:val="00B36984"/>
    <w:rsid w:val="00B36D68"/>
    <w:rsid w:val="00B371AA"/>
    <w:rsid w:val="00B37E12"/>
    <w:rsid w:val="00B431DD"/>
    <w:rsid w:val="00B4337B"/>
    <w:rsid w:val="00B4564D"/>
    <w:rsid w:val="00B462C0"/>
    <w:rsid w:val="00B4666A"/>
    <w:rsid w:val="00B47D84"/>
    <w:rsid w:val="00B50830"/>
    <w:rsid w:val="00B51524"/>
    <w:rsid w:val="00B519DB"/>
    <w:rsid w:val="00B51B03"/>
    <w:rsid w:val="00B522C0"/>
    <w:rsid w:val="00B528AC"/>
    <w:rsid w:val="00B53286"/>
    <w:rsid w:val="00B536FE"/>
    <w:rsid w:val="00B53E11"/>
    <w:rsid w:val="00B5455C"/>
    <w:rsid w:val="00B54E36"/>
    <w:rsid w:val="00B56D46"/>
    <w:rsid w:val="00B57F9F"/>
    <w:rsid w:val="00B65554"/>
    <w:rsid w:val="00B6610B"/>
    <w:rsid w:val="00B66230"/>
    <w:rsid w:val="00B67B95"/>
    <w:rsid w:val="00B67C12"/>
    <w:rsid w:val="00B70FDF"/>
    <w:rsid w:val="00B71096"/>
    <w:rsid w:val="00B72A9B"/>
    <w:rsid w:val="00B72E83"/>
    <w:rsid w:val="00B731D7"/>
    <w:rsid w:val="00B733BF"/>
    <w:rsid w:val="00B7369D"/>
    <w:rsid w:val="00B74850"/>
    <w:rsid w:val="00B74D4B"/>
    <w:rsid w:val="00B774B8"/>
    <w:rsid w:val="00B77553"/>
    <w:rsid w:val="00B77797"/>
    <w:rsid w:val="00B80B8B"/>
    <w:rsid w:val="00B80E5C"/>
    <w:rsid w:val="00B81AA1"/>
    <w:rsid w:val="00B81CAF"/>
    <w:rsid w:val="00B8585C"/>
    <w:rsid w:val="00B869B1"/>
    <w:rsid w:val="00B86FC9"/>
    <w:rsid w:val="00B87274"/>
    <w:rsid w:val="00B87379"/>
    <w:rsid w:val="00B9045A"/>
    <w:rsid w:val="00B904C6"/>
    <w:rsid w:val="00B9075C"/>
    <w:rsid w:val="00B90838"/>
    <w:rsid w:val="00B9298A"/>
    <w:rsid w:val="00B92AC6"/>
    <w:rsid w:val="00B92D3C"/>
    <w:rsid w:val="00B93AD8"/>
    <w:rsid w:val="00B93C39"/>
    <w:rsid w:val="00B93E31"/>
    <w:rsid w:val="00B9460E"/>
    <w:rsid w:val="00B9635C"/>
    <w:rsid w:val="00B9644C"/>
    <w:rsid w:val="00B964F0"/>
    <w:rsid w:val="00B96BE8"/>
    <w:rsid w:val="00B97151"/>
    <w:rsid w:val="00B97778"/>
    <w:rsid w:val="00BA1933"/>
    <w:rsid w:val="00BA3C5E"/>
    <w:rsid w:val="00BA6C30"/>
    <w:rsid w:val="00BB0D89"/>
    <w:rsid w:val="00BB1835"/>
    <w:rsid w:val="00BB1B41"/>
    <w:rsid w:val="00BB1EEC"/>
    <w:rsid w:val="00BB232D"/>
    <w:rsid w:val="00BB287D"/>
    <w:rsid w:val="00BB4023"/>
    <w:rsid w:val="00BB75C2"/>
    <w:rsid w:val="00BB7A01"/>
    <w:rsid w:val="00BC1A83"/>
    <w:rsid w:val="00BC276D"/>
    <w:rsid w:val="00BC4A03"/>
    <w:rsid w:val="00BC4B7E"/>
    <w:rsid w:val="00BC6460"/>
    <w:rsid w:val="00BC7C47"/>
    <w:rsid w:val="00BC7E50"/>
    <w:rsid w:val="00BD00EF"/>
    <w:rsid w:val="00BD0392"/>
    <w:rsid w:val="00BD1313"/>
    <w:rsid w:val="00BD2CB8"/>
    <w:rsid w:val="00BD5058"/>
    <w:rsid w:val="00BD5DC5"/>
    <w:rsid w:val="00BD5F8A"/>
    <w:rsid w:val="00BD601D"/>
    <w:rsid w:val="00BD7170"/>
    <w:rsid w:val="00BD7426"/>
    <w:rsid w:val="00BE46DB"/>
    <w:rsid w:val="00BE49DE"/>
    <w:rsid w:val="00BE5E51"/>
    <w:rsid w:val="00BE779A"/>
    <w:rsid w:val="00BF057E"/>
    <w:rsid w:val="00BF06EF"/>
    <w:rsid w:val="00BF0CF4"/>
    <w:rsid w:val="00BF0D20"/>
    <w:rsid w:val="00BF1045"/>
    <w:rsid w:val="00BF14BF"/>
    <w:rsid w:val="00BF382D"/>
    <w:rsid w:val="00BF450C"/>
    <w:rsid w:val="00BF636A"/>
    <w:rsid w:val="00BF6CDF"/>
    <w:rsid w:val="00BF6FCB"/>
    <w:rsid w:val="00BF7840"/>
    <w:rsid w:val="00C02145"/>
    <w:rsid w:val="00C028BB"/>
    <w:rsid w:val="00C02CE5"/>
    <w:rsid w:val="00C03297"/>
    <w:rsid w:val="00C0603D"/>
    <w:rsid w:val="00C06CBB"/>
    <w:rsid w:val="00C06E4C"/>
    <w:rsid w:val="00C10197"/>
    <w:rsid w:val="00C10A44"/>
    <w:rsid w:val="00C1182D"/>
    <w:rsid w:val="00C1602D"/>
    <w:rsid w:val="00C20EBF"/>
    <w:rsid w:val="00C21DED"/>
    <w:rsid w:val="00C2217C"/>
    <w:rsid w:val="00C24DE0"/>
    <w:rsid w:val="00C24F66"/>
    <w:rsid w:val="00C25142"/>
    <w:rsid w:val="00C26350"/>
    <w:rsid w:val="00C2730E"/>
    <w:rsid w:val="00C31AF7"/>
    <w:rsid w:val="00C32493"/>
    <w:rsid w:val="00C360A1"/>
    <w:rsid w:val="00C37695"/>
    <w:rsid w:val="00C41E6E"/>
    <w:rsid w:val="00C459B6"/>
    <w:rsid w:val="00C461E9"/>
    <w:rsid w:val="00C46841"/>
    <w:rsid w:val="00C46C97"/>
    <w:rsid w:val="00C5188B"/>
    <w:rsid w:val="00C52684"/>
    <w:rsid w:val="00C542B3"/>
    <w:rsid w:val="00C54855"/>
    <w:rsid w:val="00C554E7"/>
    <w:rsid w:val="00C56873"/>
    <w:rsid w:val="00C60CBF"/>
    <w:rsid w:val="00C637EF"/>
    <w:rsid w:val="00C644E6"/>
    <w:rsid w:val="00C65235"/>
    <w:rsid w:val="00C65D14"/>
    <w:rsid w:val="00C67678"/>
    <w:rsid w:val="00C70130"/>
    <w:rsid w:val="00C7164D"/>
    <w:rsid w:val="00C74035"/>
    <w:rsid w:val="00C7415A"/>
    <w:rsid w:val="00C742B9"/>
    <w:rsid w:val="00C74969"/>
    <w:rsid w:val="00C749E1"/>
    <w:rsid w:val="00C751B0"/>
    <w:rsid w:val="00C7546C"/>
    <w:rsid w:val="00C76190"/>
    <w:rsid w:val="00C77855"/>
    <w:rsid w:val="00C8031C"/>
    <w:rsid w:val="00C80497"/>
    <w:rsid w:val="00C81F49"/>
    <w:rsid w:val="00C82A6B"/>
    <w:rsid w:val="00C85616"/>
    <w:rsid w:val="00C85B10"/>
    <w:rsid w:val="00C85D6B"/>
    <w:rsid w:val="00C86F91"/>
    <w:rsid w:val="00C87D15"/>
    <w:rsid w:val="00C9150A"/>
    <w:rsid w:val="00C917D6"/>
    <w:rsid w:val="00C93D5B"/>
    <w:rsid w:val="00C93FCF"/>
    <w:rsid w:val="00C94A27"/>
    <w:rsid w:val="00CA0922"/>
    <w:rsid w:val="00CA340E"/>
    <w:rsid w:val="00CA5232"/>
    <w:rsid w:val="00CA54F5"/>
    <w:rsid w:val="00CB01FB"/>
    <w:rsid w:val="00CB1B54"/>
    <w:rsid w:val="00CB1D07"/>
    <w:rsid w:val="00CB2512"/>
    <w:rsid w:val="00CB28CA"/>
    <w:rsid w:val="00CB457E"/>
    <w:rsid w:val="00CB4ACB"/>
    <w:rsid w:val="00CB537C"/>
    <w:rsid w:val="00CB5B92"/>
    <w:rsid w:val="00CB6C6D"/>
    <w:rsid w:val="00CB72E3"/>
    <w:rsid w:val="00CC096C"/>
    <w:rsid w:val="00CC1AE7"/>
    <w:rsid w:val="00CC1B5D"/>
    <w:rsid w:val="00CC1D89"/>
    <w:rsid w:val="00CC2F6A"/>
    <w:rsid w:val="00CC4783"/>
    <w:rsid w:val="00CC715F"/>
    <w:rsid w:val="00CD29B2"/>
    <w:rsid w:val="00CD3192"/>
    <w:rsid w:val="00CD5527"/>
    <w:rsid w:val="00CD6D62"/>
    <w:rsid w:val="00CD7982"/>
    <w:rsid w:val="00CE03A0"/>
    <w:rsid w:val="00CE3697"/>
    <w:rsid w:val="00CE3F4A"/>
    <w:rsid w:val="00CE4275"/>
    <w:rsid w:val="00CE574F"/>
    <w:rsid w:val="00CE654C"/>
    <w:rsid w:val="00CE6C01"/>
    <w:rsid w:val="00CE7FB6"/>
    <w:rsid w:val="00CF26A7"/>
    <w:rsid w:val="00CF4D0F"/>
    <w:rsid w:val="00CF5849"/>
    <w:rsid w:val="00CF60AA"/>
    <w:rsid w:val="00D0110B"/>
    <w:rsid w:val="00D025EF"/>
    <w:rsid w:val="00D02AD6"/>
    <w:rsid w:val="00D037C4"/>
    <w:rsid w:val="00D04B06"/>
    <w:rsid w:val="00D0557B"/>
    <w:rsid w:val="00D06C1C"/>
    <w:rsid w:val="00D12CBB"/>
    <w:rsid w:val="00D13A7A"/>
    <w:rsid w:val="00D13B5D"/>
    <w:rsid w:val="00D145C4"/>
    <w:rsid w:val="00D147A6"/>
    <w:rsid w:val="00D14C75"/>
    <w:rsid w:val="00D14E0F"/>
    <w:rsid w:val="00D1623E"/>
    <w:rsid w:val="00D1658B"/>
    <w:rsid w:val="00D16CFF"/>
    <w:rsid w:val="00D1729E"/>
    <w:rsid w:val="00D20693"/>
    <w:rsid w:val="00D20E5E"/>
    <w:rsid w:val="00D20FB1"/>
    <w:rsid w:val="00D22BDA"/>
    <w:rsid w:val="00D22C08"/>
    <w:rsid w:val="00D2329B"/>
    <w:rsid w:val="00D23685"/>
    <w:rsid w:val="00D25458"/>
    <w:rsid w:val="00D26738"/>
    <w:rsid w:val="00D26AA6"/>
    <w:rsid w:val="00D30072"/>
    <w:rsid w:val="00D30AEC"/>
    <w:rsid w:val="00D31B3F"/>
    <w:rsid w:val="00D325F1"/>
    <w:rsid w:val="00D3336A"/>
    <w:rsid w:val="00D340AD"/>
    <w:rsid w:val="00D343AA"/>
    <w:rsid w:val="00D34B2D"/>
    <w:rsid w:val="00D35203"/>
    <w:rsid w:val="00D352E6"/>
    <w:rsid w:val="00D35A1D"/>
    <w:rsid w:val="00D378B9"/>
    <w:rsid w:val="00D37BC1"/>
    <w:rsid w:val="00D41C8A"/>
    <w:rsid w:val="00D4268A"/>
    <w:rsid w:val="00D42860"/>
    <w:rsid w:val="00D43332"/>
    <w:rsid w:val="00D43633"/>
    <w:rsid w:val="00D44398"/>
    <w:rsid w:val="00D454A9"/>
    <w:rsid w:val="00D461A2"/>
    <w:rsid w:val="00D46DC0"/>
    <w:rsid w:val="00D50465"/>
    <w:rsid w:val="00D5111C"/>
    <w:rsid w:val="00D52025"/>
    <w:rsid w:val="00D522EC"/>
    <w:rsid w:val="00D54028"/>
    <w:rsid w:val="00D559A0"/>
    <w:rsid w:val="00D55E89"/>
    <w:rsid w:val="00D60159"/>
    <w:rsid w:val="00D6064E"/>
    <w:rsid w:val="00D627F1"/>
    <w:rsid w:val="00D632AA"/>
    <w:rsid w:val="00D65BF1"/>
    <w:rsid w:val="00D70038"/>
    <w:rsid w:val="00D70797"/>
    <w:rsid w:val="00D70AFF"/>
    <w:rsid w:val="00D70B79"/>
    <w:rsid w:val="00D7227E"/>
    <w:rsid w:val="00D73406"/>
    <w:rsid w:val="00D74E88"/>
    <w:rsid w:val="00D75CB2"/>
    <w:rsid w:val="00D76F0D"/>
    <w:rsid w:val="00D77307"/>
    <w:rsid w:val="00D800F1"/>
    <w:rsid w:val="00D8077B"/>
    <w:rsid w:val="00D829FA"/>
    <w:rsid w:val="00D87909"/>
    <w:rsid w:val="00D87BBB"/>
    <w:rsid w:val="00D91623"/>
    <w:rsid w:val="00D918E1"/>
    <w:rsid w:val="00D91F8C"/>
    <w:rsid w:val="00D92160"/>
    <w:rsid w:val="00D92179"/>
    <w:rsid w:val="00D93151"/>
    <w:rsid w:val="00D93DB9"/>
    <w:rsid w:val="00DA0AE8"/>
    <w:rsid w:val="00DA0D5A"/>
    <w:rsid w:val="00DA11B2"/>
    <w:rsid w:val="00DA1476"/>
    <w:rsid w:val="00DA6A30"/>
    <w:rsid w:val="00DA6E0D"/>
    <w:rsid w:val="00DB117A"/>
    <w:rsid w:val="00DB3061"/>
    <w:rsid w:val="00DB314D"/>
    <w:rsid w:val="00DB3437"/>
    <w:rsid w:val="00DB406B"/>
    <w:rsid w:val="00DB4C68"/>
    <w:rsid w:val="00DB754E"/>
    <w:rsid w:val="00DB7C3A"/>
    <w:rsid w:val="00DC105C"/>
    <w:rsid w:val="00DC15BB"/>
    <w:rsid w:val="00DC182D"/>
    <w:rsid w:val="00DC4A77"/>
    <w:rsid w:val="00DC5212"/>
    <w:rsid w:val="00DC5757"/>
    <w:rsid w:val="00DC7161"/>
    <w:rsid w:val="00DC7FEC"/>
    <w:rsid w:val="00DD0E3A"/>
    <w:rsid w:val="00DD4252"/>
    <w:rsid w:val="00DD536E"/>
    <w:rsid w:val="00DD66E9"/>
    <w:rsid w:val="00DD70E2"/>
    <w:rsid w:val="00DD71B4"/>
    <w:rsid w:val="00DD7720"/>
    <w:rsid w:val="00DE0317"/>
    <w:rsid w:val="00DE1E37"/>
    <w:rsid w:val="00DE25C0"/>
    <w:rsid w:val="00DE3008"/>
    <w:rsid w:val="00DE3D65"/>
    <w:rsid w:val="00DE4113"/>
    <w:rsid w:val="00DE56DB"/>
    <w:rsid w:val="00DE5D3E"/>
    <w:rsid w:val="00DE5F41"/>
    <w:rsid w:val="00DE60A6"/>
    <w:rsid w:val="00DE6DC5"/>
    <w:rsid w:val="00DF1335"/>
    <w:rsid w:val="00DF15DD"/>
    <w:rsid w:val="00DF265B"/>
    <w:rsid w:val="00DF2BA2"/>
    <w:rsid w:val="00DF412E"/>
    <w:rsid w:val="00DF7829"/>
    <w:rsid w:val="00E00E5C"/>
    <w:rsid w:val="00E01D47"/>
    <w:rsid w:val="00E01FD0"/>
    <w:rsid w:val="00E0302E"/>
    <w:rsid w:val="00E0630F"/>
    <w:rsid w:val="00E0635C"/>
    <w:rsid w:val="00E1085B"/>
    <w:rsid w:val="00E111D1"/>
    <w:rsid w:val="00E15FE5"/>
    <w:rsid w:val="00E20A5D"/>
    <w:rsid w:val="00E20F04"/>
    <w:rsid w:val="00E2372F"/>
    <w:rsid w:val="00E24DF4"/>
    <w:rsid w:val="00E253BE"/>
    <w:rsid w:val="00E26CF7"/>
    <w:rsid w:val="00E306D9"/>
    <w:rsid w:val="00E30C84"/>
    <w:rsid w:val="00E31BD0"/>
    <w:rsid w:val="00E335E3"/>
    <w:rsid w:val="00E340AC"/>
    <w:rsid w:val="00E34B15"/>
    <w:rsid w:val="00E35610"/>
    <w:rsid w:val="00E36158"/>
    <w:rsid w:val="00E361CD"/>
    <w:rsid w:val="00E37FE4"/>
    <w:rsid w:val="00E40B9C"/>
    <w:rsid w:val="00E41589"/>
    <w:rsid w:val="00E41B95"/>
    <w:rsid w:val="00E41BC9"/>
    <w:rsid w:val="00E44BE2"/>
    <w:rsid w:val="00E46C80"/>
    <w:rsid w:val="00E5011C"/>
    <w:rsid w:val="00E50F62"/>
    <w:rsid w:val="00E50FB9"/>
    <w:rsid w:val="00E518DD"/>
    <w:rsid w:val="00E51C3E"/>
    <w:rsid w:val="00E529E8"/>
    <w:rsid w:val="00E53D49"/>
    <w:rsid w:val="00E547FA"/>
    <w:rsid w:val="00E55C35"/>
    <w:rsid w:val="00E566D5"/>
    <w:rsid w:val="00E6089E"/>
    <w:rsid w:val="00E61C61"/>
    <w:rsid w:val="00E6394E"/>
    <w:rsid w:val="00E64B25"/>
    <w:rsid w:val="00E64E73"/>
    <w:rsid w:val="00E6592B"/>
    <w:rsid w:val="00E666D9"/>
    <w:rsid w:val="00E66C08"/>
    <w:rsid w:val="00E66EE4"/>
    <w:rsid w:val="00E67B00"/>
    <w:rsid w:val="00E710E7"/>
    <w:rsid w:val="00E71302"/>
    <w:rsid w:val="00E71841"/>
    <w:rsid w:val="00E71C45"/>
    <w:rsid w:val="00E73A1A"/>
    <w:rsid w:val="00E74A96"/>
    <w:rsid w:val="00E750DF"/>
    <w:rsid w:val="00E75379"/>
    <w:rsid w:val="00E76B08"/>
    <w:rsid w:val="00E77271"/>
    <w:rsid w:val="00E7781F"/>
    <w:rsid w:val="00E828E3"/>
    <w:rsid w:val="00E82B9B"/>
    <w:rsid w:val="00E84E71"/>
    <w:rsid w:val="00E84F8D"/>
    <w:rsid w:val="00E8728D"/>
    <w:rsid w:val="00E9140E"/>
    <w:rsid w:val="00E92634"/>
    <w:rsid w:val="00E927CF"/>
    <w:rsid w:val="00E93134"/>
    <w:rsid w:val="00E97B3A"/>
    <w:rsid w:val="00EA0833"/>
    <w:rsid w:val="00EA2DB3"/>
    <w:rsid w:val="00EA2EEF"/>
    <w:rsid w:val="00EA41C2"/>
    <w:rsid w:val="00EA4A47"/>
    <w:rsid w:val="00EA5967"/>
    <w:rsid w:val="00EA5B56"/>
    <w:rsid w:val="00EA5D2D"/>
    <w:rsid w:val="00EA68F8"/>
    <w:rsid w:val="00EB059C"/>
    <w:rsid w:val="00EB0BB1"/>
    <w:rsid w:val="00EB0CC4"/>
    <w:rsid w:val="00EB0D7B"/>
    <w:rsid w:val="00EB2D21"/>
    <w:rsid w:val="00EB38C5"/>
    <w:rsid w:val="00EB3BAF"/>
    <w:rsid w:val="00EB3CB8"/>
    <w:rsid w:val="00EB532B"/>
    <w:rsid w:val="00EB561E"/>
    <w:rsid w:val="00EB5879"/>
    <w:rsid w:val="00EB722A"/>
    <w:rsid w:val="00EB792F"/>
    <w:rsid w:val="00EC0259"/>
    <w:rsid w:val="00EC073A"/>
    <w:rsid w:val="00EC2AD5"/>
    <w:rsid w:val="00EC3CCC"/>
    <w:rsid w:val="00EC7EEA"/>
    <w:rsid w:val="00ED2360"/>
    <w:rsid w:val="00ED781F"/>
    <w:rsid w:val="00EE26BE"/>
    <w:rsid w:val="00EE4B5A"/>
    <w:rsid w:val="00EE66BA"/>
    <w:rsid w:val="00EE78D3"/>
    <w:rsid w:val="00EE7941"/>
    <w:rsid w:val="00EF0667"/>
    <w:rsid w:val="00EF2C17"/>
    <w:rsid w:val="00EF696E"/>
    <w:rsid w:val="00EF7D5A"/>
    <w:rsid w:val="00F009CC"/>
    <w:rsid w:val="00F01695"/>
    <w:rsid w:val="00F02352"/>
    <w:rsid w:val="00F02B37"/>
    <w:rsid w:val="00F02E13"/>
    <w:rsid w:val="00F0429C"/>
    <w:rsid w:val="00F045F8"/>
    <w:rsid w:val="00F04C1D"/>
    <w:rsid w:val="00F04CA4"/>
    <w:rsid w:val="00F06C64"/>
    <w:rsid w:val="00F073B3"/>
    <w:rsid w:val="00F10629"/>
    <w:rsid w:val="00F10AEF"/>
    <w:rsid w:val="00F112A5"/>
    <w:rsid w:val="00F1153E"/>
    <w:rsid w:val="00F1162F"/>
    <w:rsid w:val="00F12096"/>
    <w:rsid w:val="00F136EC"/>
    <w:rsid w:val="00F20A98"/>
    <w:rsid w:val="00F222FE"/>
    <w:rsid w:val="00F23914"/>
    <w:rsid w:val="00F24C02"/>
    <w:rsid w:val="00F2540A"/>
    <w:rsid w:val="00F2679B"/>
    <w:rsid w:val="00F27094"/>
    <w:rsid w:val="00F3029E"/>
    <w:rsid w:val="00F33D53"/>
    <w:rsid w:val="00F3678F"/>
    <w:rsid w:val="00F36B28"/>
    <w:rsid w:val="00F37FB2"/>
    <w:rsid w:val="00F40ACA"/>
    <w:rsid w:val="00F43A37"/>
    <w:rsid w:val="00F457CE"/>
    <w:rsid w:val="00F47F56"/>
    <w:rsid w:val="00F53E3A"/>
    <w:rsid w:val="00F547F1"/>
    <w:rsid w:val="00F55703"/>
    <w:rsid w:val="00F557B7"/>
    <w:rsid w:val="00F56A2C"/>
    <w:rsid w:val="00F574AA"/>
    <w:rsid w:val="00F60509"/>
    <w:rsid w:val="00F61672"/>
    <w:rsid w:val="00F629AD"/>
    <w:rsid w:val="00F62D33"/>
    <w:rsid w:val="00F65F3B"/>
    <w:rsid w:val="00F66287"/>
    <w:rsid w:val="00F671CC"/>
    <w:rsid w:val="00F707CF"/>
    <w:rsid w:val="00F71FA2"/>
    <w:rsid w:val="00F7254A"/>
    <w:rsid w:val="00F72D81"/>
    <w:rsid w:val="00F736EE"/>
    <w:rsid w:val="00F75D1F"/>
    <w:rsid w:val="00F775AE"/>
    <w:rsid w:val="00F77C99"/>
    <w:rsid w:val="00F805B0"/>
    <w:rsid w:val="00F80681"/>
    <w:rsid w:val="00F80932"/>
    <w:rsid w:val="00F81DA9"/>
    <w:rsid w:val="00F837EE"/>
    <w:rsid w:val="00F92091"/>
    <w:rsid w:val="00F92D52"/>
    <w:rsid w:val="00F96CFA"/>
    <w:rsid w:val="00FA0614"/>
    <w:rsid w:val="00FA35F7"/>
    <w:rsid w:val="00FA5FC5"/>
    <w:rsid w:val="00FB08EF"/>
    <w:rsid w:val="00FB156B"/>
    <w:rsid w:val="00FB3454"/>
    <w:rsid w:val="00FB67B1"/>
    <w:rsid w:val="00FB68CE"/>
    <w:rsid w:val="00FB6E39"/>
    <w:rsid w:val="00FB7DF6"/>
    <w:rsid w:val="00FC021B"/>
    <w:rsid w:val="00FC0457"/>
    <w:rsid w:val="00FC1ACF"/>
    <w:rsid w:val="00FC2F37"/>
    <w:rsid w:val="00FC419A"/>
    <w:rsid w:val="00FC518E"/>
    <w:rsid w:val="00FC5338"/>
    <w:rsid w:val="00FC7891"/>
    <w:rsid w:val="00FD1357"/>
    <w:rsid w:val="00FD1975"/>
    <w:rsid w:val="00FD23AD"/>
    <w:rsid w:val="00FD3B18"/>
    <w:rsid w:val="00FD3DD0"/>
    <w:rsid w:val="00FD4474"/>
    <w:rsid w:val="00FD5BD2"/>
    <w:rsid w:val="00FD5F25"/>
    <w:rsid w:val="00FD7AAD"/>
    <w:rsid w:val="00FE1682"/>
    <w:rsid w:val="00FE1D3C"/>
    <w:rsid w:val="00FE22D1"/>
    <w:rsid w:val="00FE4080"/>
    <w:rsid w:val="00FE4797"/>
    <w:rsid w:val="00FE51B0"/>
    <w:rsid w:val="00FE54A2"/>
    <w:rsid w:val="00FE57FE"/>
    <w:rsid w:val="00FE5C4C"/>
    <w:rsid w:val="00FF091E"/>
    <w:rsid w:val="00FF0F31"/>
    <w:rsid w:val="00FF1142"/>
    <w:rsid w:val="00FF134A"/>
    <w:rsid w:val="00FF1639"/>
    <w:rsid w:val="00FF1EB4"/>
    <w:rsid w:val="00FF4AB0"/>
    <w:rsid w:val="00FF5A99"/>
    <w:rsid w:val="00FF5BBE"/>
    <w:rsid w:val="00FF60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02B9"/>
    <w:pPr>
      <w:widowControl w:val="0"/>
      <w:jc w:val="both"/>
    </w:pPr>
  </w:style>
  <w:style w:type="paragraph" w:styleId="3">
    <w:name w:val="heading 3"/>
    <w:basedOn w:val="a"/>
    <w:link w:val="3Char"/>
    <w:uiPriority w:val="9"/>
    <w:qFormat/>
    <w:rsid w:val="000D00DB"/>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00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00DB"/>
    <w:rPr>
      <w:sz w:val="18"/>
      <w:szCs w:val="18"/>
    </w:rPr>
  </w:style>
  <w:style w:type="paragraph" w:styleId="a4">
    <w:name w:val="footer"/>
    <w:basedOn w:val="a"/>
    <w:link w:val="Char0"/>
    <w:uiPriority w:val="99"/>
    <w:semiHidden/>
    <w:unhideWhenUsed/>
    <w:rsid w:val="000D00D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00DB"/>
    <w:rPr>
      <w:sz w:val="18"/>
      <w:szCs w:val="18"/>
    </w:rPr>
  </w:style>
  <w:style w:type="character" w:customStyle="1" w:styleId="3Char">
    <w:name w:val="标题 3 Char"/>
    <w:basedOn w:val="a0"/>
    <w:link w:val="3"/>
    <w:uiPriority w:val="9"/>
    <w:rsid w:val="000D00DB"/>
    <w:rPr>
      <w:rFonts w:ascii="宋体" w:eastAsia="宋体" w:hAnsi="宋体" w:cs="宋体"/>
      <w:b/>
      <w:bCs/>
      <w:kern w:val="0"/>
      <w:sz w:val="27"/>
      <w:szCs w:val="27"/>
    </w:rPr>
  </w:style>
  <w:style w:type="paragraph" w:customStyle="1" w:styleId="news-detailsinfo">
    <w:name w:val="news-details__info"/>
    <w:basedOn w:val="a"/>
    <w:rsid w:val="000D00DB"/>
    <w:pPr>
      <w:widowControl/>
      <w:spacing w:before="100" w:beforeAutospacing="1" w:after="100" w:afterAutospacing="1"/>
      <w:jc w:val="left"/>
    </w:pPr>
    <w:rPr>
      <w:rFonts w:ascii="宋体" w:eastAsia="宋体" w:hAnsi="宋体" w:cs="宋体"/>
      <w:kern w:val="0"/>
      <w:sz w:val="24"/>
      <w:szCs w:val="24"/>
    </w:rPr>
  </w:style>
  <w:style w:type="paragraph" w:styleId="a5">
    <w:name w:val="Normal (Web)"/>
    <w:basedOn w:val="a"/>
    <w:uiPriority w:val="99"/>
    <w:semiHidden/>
    <w:unhideWhenUsed/>
    <w:rsid w:val="000D00DB"/>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0D00DB"/>
    <w:rPr>
      <w:color w:val="0000FF"/>
      <w:u w:val="single"/>
    </w:rPr>
  </w:style>
</w:styles>
</file>

<file path=word/webSettings.xml><?xml version="1.0" encoding="utf-8"?>
<w:webSettings xmlns:r="http://schemas.openxmlformats.org/officeDocument/2006/relationships" xmlns:w="http://schemas.openxmlformats.org/wordprocessingml/2006/main">
  <w:divs>
    <w:div w:id="560677701">
      <w:bodyDiv w:val="1"/>
      <w:marLeft w:val="0"/>
      <w:marRight w:val="0"/>
      <w:marTop w:val="0"/>
      <w:marBottom w:val="0"/>
      <w:divBdr>
        <w:top w:val="none" w:sz="0" w:space="0" w:color="auto"/>
        <w:left w:val="none" w:sz="0" w:space="0" w:color="auto"/>
        <w:bottom w:val="none" w:sz="0" w:space="0" w:color="auto"/>
        <w:right w:val="none" w:sz="0" w:space="0" w:color="auto"/>
      </w:divBdr>
      <w:divsChild>
        <w:div w:id="12689238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E7%94%B5%E5%AD%90%E6%9D%90%E6%96%99%E8%A6%81%E4%BB%A5%E7%94%B3%E6%8A%A5%E5%8D%95%E4%BD%8D%E5%91%BD%E5%90%8D%E5%8E%8B%E7%BC%A9%E6%89%93%E5%8C%85%E5%90%8E%E5%8F%91%E9%80%81%E8%87%B3fjghb2013@163.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372</Words>
  <Characters>2124</Characters>
  <Application>Microsoft Office Word</Application>
  <DocSecurity>0</DocSecurity>
  <Lines>17</Lines>
  <Paragraphs>4</Paragraphs>
  <ScaleCrop>false</ScaleCrop>
  <Company>Microsoft</Company>
  <LinksUpToDate>false</LinksUpToDate>
  <CharactersWithSpaces>2492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吴桂苹</dc:creator>
  <cp:keywords/>
  <dc:description/>
  <cp:lastModifiedBy>吴桂苹</cp:lastModifiedBy>
  <cp:revision>2</cp:revision>
  <dcterms:created xsi:type="dcterms:W3CDTF">2021-04-28T01:38:00Z</dcterms:created>
  <dcterms:modified xsi:type="dcterms:W3CDTF">2021-04-28T01:46:00Z</dcterms:modified>
</cp:coreProperties>
</file>